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47B" w:rsidRDefault="0090447B"/>
    <w:p w:rsidR="0090447B" w:rsidRDefault="0090447B"/>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gridCol w:w="5954"/>
      </w:tblGrid>
      <w:tr w:rsidR="001F7734" w:rsidTr="000E47E6">
        <w:tc>
          <w:tcPr>
            <w:tcW w:w="3402" w:type="dxa"/>
          </w:tcPr>
          <w:p w:rsidR="001F7734" w:rsidRDefault="001F7734" w:rsidP="001F7734">
            <w:pPr>
              <w:jc w:val="center"/>
              <w:rPr>
                <w:b/>
                <w:sz w:val="26"/>
                <w:szCs w:val="26"/>
              </w:rPr>
            </w:pPr>
            <w:r>
              <w:rPr>
                <w:sz w:val="26"/>
                <w:szCs w:val="26"/>
              </w:rPr>
              <w:t>UBND HUYỆN TÂN BIÊN</w:t>
            </w:r>
          </w:p>
          <w:p w:rsidR="001F7734" w:rsidRPr="001F7734" w:rsidRDefault="001F7734" w:rsidP="001F7734">
            <w:pPr>
              <w:jc w:val="center"/>
              <w:rPr>
                <w:b/>
                <w:sz w:val="28"/>
              </w:rPr>
            </w:pPr>
            <w:r w:rsidRPr="001F7734">
              <w:rPr>
                <w:b/>
                <w:sz w:val="28"/>
              </w:rPr>
              <w:t>PHÒNG Y TẾ</w:t>
            </w:r>
          </w:p>
          <w:p w:rsidR="001F7734" w:rsidRPr="001F7734" w:rsidRDefault="00EB0D31" w:rsidP="001F7734">
            <w:pPr>
              <w:spacing w:before="240" w:after="240"/>
              <w:jc w:val="center"/>
              <w:rPr>
                <w:sz w:val="28"/>
              </w:rPr>
            </w:pPr>
            <w:r>
              <w:pict>
                <v:line id="_x0000_s1030" style="position:absolute;left:0;text-align:left;z-index:251661824" from="53.75pt,1.4pt" to="102.8pt,1.4pt"/>
              </w:pict>
            </w:r>
            <w:r w:rsidR="00D500DC">
              <w:rPr>
                <w:sz w:val="28"/>
              </w:rPr>
              <w:t xml:space="preserve">Số:        </w:t>
            </w:r>
            <w:r w:rsidR="001F7734" w:rsidRPr="001F7734">
              <w:rPr>
                <w:sz w:val="28"/>
              </w:rPr>
              <w:t>/BC-PYT</w:t>
            </w:r>
          </w:p>
        </w:tc>
        <w:tc>
          <w:tcPr>
            <w:tcW w:w="5954" w:type="dxa"/>
          </w:tcPr>
          <w:p w:rsidR="001F7734" w:rsidRDefault="001F7734" w:rsidP="001F7734">
            <w:pPr>
              <w:jc w:val="center"/>
              <w:rPr>
                <w:b/>
                <w:sz w:val="26"/>
                <w:szCs w:val="26"/>
              </w:rPr>
            </w:pPr>
            <w:r>
              <w:rPr>
                <w:b/>
                <w:sz w:val="26"/>
                <w:szCs w:val="26"/>
              </w:rPr>
              <w:t>CỘNG HÒA XÃ HỘI CHỦ NGHĨA VIỆT NAM</w:t>
            </w:r>
          </w:p>
          <w:p w:rsidR="001F7734" w:rsidRDefault="001F7734" w:rsidP="001F7734">
            <w:pPr>
              <w:jc w:val="center"/>
              <w:rPr>
                <w:b/>
                <w:sz w:val="28"/>
              </w:rPr>
            </w:pPr>
            <w:r w:rsidRPr="001F7734">
              <w:rPr>
                <w:b/>
                <w:sz w:val="28"/>
              </w:rPr>
              <w:t>Độc lập - Tự do - Hạnh phúc</w:t>
            </w:r>
          </w:p>
          <w:p w:rsidR="001F7734" w:rsidRPr="001F7734" w:rsidRDefault="00EB0D31" w:rsidP="001F7734">
            <w:pPr>
              <w:spacing w:before="240" w:after="240"/>
              <w:jc w:val="center"/>
              <w:rPr>
                <w:sz w:val="28"/>
              </w:rPr>
            </w:pPr>
            <w:r>
              <w:pict>
                <v:line id="_x0000_s1029" style="position:absolute;left:0;text-align:left;z-index:251660800" from="52.95pt,1.4pt" to="231.8pt,1.4pt"/>
              </w:pict>
            </w:r>
            <w:r w:rsidR="004A7F78">
              <w:rPr>
                <w:i/>
                <w:sz w:val="28"/>
              </w:rPr>
              <w:t>Tân Biên, ngày 05 tháng 11</w:t>
            </w:r>
            <w:r w:rsidR="001F7734" w:rsidRPr="001F7734">
              <w:rPr>
                <w:i/>
                <w:sz w:val="28"/>
              </w:rPr>
              <w:t xml:space="preserve"> năm 20</w:t>
            </w:r>
            <w:r w:rsidR="00174D2F">
              <w:rPr>
                <w:i/>
                <w:sz w:val="28"/>
              </w:rPr>
              <w:t>2</w:t>
            </w:r>
            <w:r w:rsidR="00577238">
              <w:rPr>
                <w:i/>
                <w:sz w:val="28"/>
              </w:rPr>
              <w:t>1</w:t>
            </w:r>
          </w:p>
        </w:tc>
      </w:tr>
    </w:tbl>
    <w:p w:rsidR="000E47E6" w:rsidRDefault="000E47E6" w:rsidP="000E47E6">
      <w:pPr>
        <w:jc w:val="center"/>
        <w:rPr>
          <w:b/>
        </w:rPr>
      </w:pPr>
    </w:p>
    <w:p w:rsidR="00C8502D" w:rsidRPr="004C2643" w:rsidRDefault="00C8502D" w:rsidP="000E47E6">
      <w:pPr>
        <w:jc w:val="center"/>
        <w:rPr>
          <w:b/>
        </w:rPr>
      </w:pPr>
      <w:r w:rsidRPr="004C2643">
        <w:rPr>
          <w:b/>
        </w:rPr>
        <w:t>BÁO CÁO</w:t>
      </w:r>
    </w:p>
    <w:p w:rsidR="00EF1448" w:rsidRPr="004C2643" w:rsidRDefault="00EF1448" w:rsidP="00C8502D">
      <w:pPr>
        <w:jc w:val="center"/>
        <w:rPr>
          <w:b/>
        </w:rPr>
      </w:pPr>
      <w:r w:rsidRPr="004C2643">
        <w:rPr>
          <w:b/>
        </w:rPr>
        <w:t>Tình hình thực hiện KT-XH, QP-AN</w:t>
      </w:r>
      <w:r w:rsidR="0004559D">
        <w:rPr>
          <w:b/>
        </w:rPr>
        <w:t xml:space="preserve"> năm 2021</w:t>
      </w:r>
    </w:p>
    <w:p w:rsidR="00C8502D" w:rsidRPr="004C2643" w:rsidRDefault="008933C6" w:rsidP="00C8502D">
      <w:pPr>
        <w:jc w:val="center"/>
        <w:rPr>
          <w:b/>
        </w:rPr>
      </w:pPr>
      <w:r w:rsidRPr="004C2643">
        <w:rPr>
          <w:b/>
        </w:rPr>
        <w:t xml:space="preserve"> phương hướng nhiệm vụ </w:t>
      </w:r>
      <w:r w:rsidR="0004559D">
        <w:rPr>
          <w:b/>
        </w:rPr>
        <w:t>năm 2022</w:t>
      </w:r>
    </w:p>
    <w:p w:rsidR="00CD0D44" w:rsidRPr="004C2643" w:rsidRDefault="00EB0D31" w:rsidP="00CD0D44">
      <w:pPr>
        <w:jc w:val="center"/>
        <w:rPr>
          <w:b/>
        </w:rPr>
      </w:pPr>
      <w:r w:rsidRPr="00EB0D31">
        <w:pict>
          <v:line id="_x0000_s1028" style="position:absolute;left:0;text-align:left;z-index:251658752" from="201.6pt,3.15pt" to="264.6pt,3.15pt"/>
        </w:pict>
      </w:r>
      <w:r w:rsidR="00CD0D44" w:rsidRPr="004C2643">
        <w:rPr>
          <w:b/>
        </w:rPr>
        <w:tab/>
      </w:r>
    </w:p>
    <w:p w:rsidR="00EF1448" w:rsidRPr="004C2643" w:rsidRDefault="00CD0D44" w:rsidP="003327A9">
      <w:pPr>
        <w:spacing w:before="120" w:after="120"/>
        <w:ind w:firstLine="720"/>
        <w:jc w:val="both"/>
      </w:pPr>
      <w:r w:rsidRPr="004C2643">
        <w:t>Thực hiện</w:t>
      </w:r>
      <w:r w:rsidR="004A7F78">
        <w:t xml:space="preserve"> Công văn số      /UBND-VP ngày     tháng      </w:t>
      </w:r>
      <w:r w:rsidR="00577238" w:rsidRPr="004C2643">
        <w:t xml:space="preserve"> năm </w:t>
      </w:r>
      <w:r w:rsidR="00C75F1F" w:rsidRPr="004C2643">
        <w:t>2021</w:t>
      </w:r>
      <w:r w:rsidRPr="004C2643">
        <w:rPr>
          <w:b/>
        </w:rPr>
        <w:t xml:space="preserve"> </w:t>
      </w:r>
      <w:r w:rsidR="00174D2F" w:rsidRPr="004C2643">
        <w:t>của V</w:t>
      </w:r>
      <w:r w:rsidR="00827028" w:rsidRPr="004C2643">
        <w:t xml:space="preserve">ăn phòng </w:t>
      </w:r>
      <w:r w:rsidR="009301DE" w:rsidRPr="004C2643">
        <w:t xml:space="preserve">HĐND và </w:t>
      </w:r>
      <w:r w:rsidR="00827028" w:rsidRPr="004C2643">
        <w:t>UBND huyệ</w:t>
      </w:r>
      <w:r w:rsidR="00996908" w:rsidRPr="004C2643">
        <w:t>n</w:t>
      </w:r>
      <w:r w:rsidR="00827028" w:rsidRPr="004C2643">
        <w:t xml:space="preserve"> về báo cáo </w:t>
      </w:r>
      <w:r w:rsidRPr="004C2643">
        <w:t xml:space="preserve">tình hình </w:t>
      </w:r>
      <w:r w:rsidR="00174D2F" w:rsidRPr="004C2643">
        <w:t>thực hiện kế hoạch kinh tế- xã hội, QP-AN</w:t>
      </w:r>
      <w:r w:rsidR="0018556A" w:rsidRPr="004C2643">
        <w:t xml:space="preserve"> </w:t>
      </w:r>
      <w:r w:rsidR="00577238" w:rsidRPr="004C2643">
        <w:t>năm 2021</w:t>
      </w:r>
      <w:r w:rsidR="00EF1448" w:rsidRPr="004C2643">
        <w:t xml:space="preserve"> và phươn</w:t>
      </w:r>
      <w:r w:rsidR="00577238" w:rsidRPr="004C2643">
        <w:t xml:space="preserve">g hướng nhiệm vụ </w:t>
      </w:r>
      <w:r w:rsidR="004A7F78">
        <w:t>năm 2022</w:t>
      </w:r>
      <w:r w:rsidR="00EF1448" w:rsidRPr="004C2643">
        <w:t>;</w:t>
      </w:r>
      <w:r w:rsidR="00595F5F" w:rsidRPr="004C2643">
        <w:t xml:space="preserve"> </w:t>
      </w:r>
    </w:p>
    <w:p w:rsidR="00617347" w:rsidRDefault="00C8502D" w:rsidP="003327A9">
      <w:pPr>
        <w:spacing w:before="120" w:after="120"/>
        <w:ind w:firstLine="720"/>
        <w:jc w:val="both"/>
      </w:pPr>
      <w:r w:rsidRPr="004C2643">
        <w:t>Phòng Y</w:t>
      </w:r>
      <w:r w:rsidR="008209C5" w:rsidRPr="004C2643">
        <w:t xml:space="preserve"> tế báo cáo tình hình thực hiện</w:t>
      </w:r>
      <w:r w:rsidR="0018556A" w:rsidRPr="004C2643">
        <w:t xml:space="preserve"> </w:t>
      </w:r>
      <w:r w:rsidR="00174D2F" w:rsidRPr="004C2643">
        <w:t xml:space="preserve">hoạt động </w:t>
      </w:r>
      <w:r w:rsidR="00617347">
        <w:t>nh</w:t>
      </w:r>
      <w:r w:rsidR="00617347" w:rsidRPr="00617347">
        <w:t>ư</w:t>
      </w:r>
      <w:r w:rsidR="00617347">
        <w:t xml:space="preserve"> sau:</w:t>
      </w:r>
    </w:p>
    <w:p w:rsidR="00C8502D" w:rsidRPr="004C2643" w:rsidRDefault="00437A29" w:rsidP="003327A9">
      <w:pPr>
        <w:spacing w:before="120" w:after="120"/>
        <w:ind w:firstLine="720"/>
        <w:jc w:val="both"/>
        <w:rPr>
          <w:b/>
        </w:rPr>
      </w:pPr>
      <w:r w:rsidRPr="004C2643">
        <w:rPr>
          <w:b/>
        </w:rPr>
        <w:t>I.  KẾT QUẢ THỰC HIỆN</w:t>
      </w:r>
      <w:r w:rsidR="00595F5F" w:rsidRPr="004C2643">
        <w:rPr>
          <w:b/>
        </w:rPr>
        <w:t xml:space="preserve"> </w:t>
      </w:r>
      <w:r w:rsidR="00577238" w:rsidRPr="004C2643">
        <w:rPr>
          <w:b/>
        </w:rPr>
        <w:t>NĂM 2021</w:t>
      </w:r>
    </w:p>
    <w:p w:rsidR="007C04B2" w:rsidRPr="004C2643" w:rsidRDefault="007C04B2" w:rsidP="003327A9">
      <w:pPr>
        <w:spacing w:before="120" w:after="120"/>
        <w:ind w:firstLine="720"/>
        <w:jc w:val="both"/>
        <w:rPr>
          <w:b/>
        </w:rPr>
      </w:pPr>
      <w:r w:rsidRPr="004C2643">
        <w:rPr>
          <w:b/>
        </w:rPr>
        <w:t>A. CHỈ TIÊU CHUNG</w:t>
      </w:r>
    </w:p>
    <w:p w:rsidR="00C8502D" w:rsidRPr="004C2643" w:rsidRDefault="00C8502D" w:rsidP="003327A9">
      <w:pPr>
        <w:spacing w:before="120" w:after="120"/>
        <w:rPr>
          <w:b/>
          <w:i/>
        </w:rPr>
      </w:pPr>
      <w:r w:rsidRPr="004C2643">
        <w:rPr>
          <w:b/>
          <w:i/>
        </w:rPr>
        <w:t xml:space="preserve"> </w:t>
      </w:r>
      <w:r w:rsidRPr="004C2643">
        <w:rPr>
          <w:b/>
          <w:i/>
        </w:rPr>
        <w:tab/>
      </w:r>
      <w:r w:rsidRPr="004C2643">
        <w:rPr>
          <w:b/>
        </w:rPr>
        <w:t xml:space="preserve">1. Về cơ sở vật chất </w:t>
      </w:r>
      <w:r w:rsidRPr="004C2643">
        <w:rPr>
          <w:b/>
          <w:i/>
        </w:rPr>
        <w:t xml:space="preserve">                                                                                                                                                                                                                                                                                                                                                                                                                                                                                                                                                                                                                                                                                                                                                                                                                                                                                                        </w:t>
      </w:r>
    </w:p>
    <w:p w:rsidR="00C8502D" w:rsidRPr="004C2643" w:rsidRDefault="00C8502D" w:rsidP="003327A9">
      <w:pPr>
        <w:spacing w:before="120" w:after="120"/>
        <w:ind w:firstLine="720"/>
        <w:jc w:val="both"/>
      </w:pPr>
      <w:r w:rsidRPr="004C2643">
        <w:t xml:space="preserve">- Toàn huyện hiện có 10/10 xã, thị trấn có </w:t>
      </w:r>
      <w:r w:rsidR="00FF0C23" w:rsidRPr="004C2643">
        <w:t xml:space="preserve">Trạm Y </w:t>
      </w:r>
      <w:r w:rsidRPr="004C2643">
        <w:t xml:space="preserve">tế được xây dựng kiên cố theo chuẩn quốc gia.  </w:t>
      </w:r>
    </w:p>
    <w:p w:rsidR="00C8502D" w:rsidRPr="004C2643" w:rsidRDefault="00C8502D" w:rsidP="003327A9">
      <w:pPr>
        <w:spacing w:before="120" w:after="120"/>
        <w:ind w:firstLine="720"/>
      </w:pPr>
      <w:r w:rsidRPr="004C2643">
        <w:rPr>
          <w:b/>
        </w:rPr>
        <w:t>2. Công tác xây dựng chuẩn Quốc gia về y tế xã</w:t>
      </w:r>
    </w:p>
    <w:p w:rsidR="004A7F78" w:rsidRPr="004C2643" w:rsidRDefault="009301DE" w:rsidP="004A7F78">
      <w:pPr>
        <w:spacing w:before="120" w:after="120"/>
        <w:ind w:firstLine="720"/>
        <w:jc w:val="both"/>
      </w:pPr>
      <w:r w:rsidRPr="004C2643">
        <w:t>- 06</w:t>
      </w:r>
      <w:r w:rsidR="00466E95" w:rsidRPr="004C2643">
        <w:t xml:space="preserve"> xã </w:t>
      </w:r>
      <w:r w:rsidR="00C8502D" w:rsidRPr="004C2643">
        <w:t>đạt chuẩn Quốc gia</w:t>
      </w:r>
      <w:r w:rsidR="00466E95" w:rsidRPr="004C2643">
        <w:t xml:space="preserve"> về y tế</w:t>
      </w:r>
      <w:r w:rsidR="00103475" w:rsidRPr="004C2643">
        <w:t xml:space="preserve"> theo Tiêu chí Nông thôn mới: Thạnh Bình, Tân Lập,</w:t>
      </w:r>
      <w:r w:rsidR="00466E95" w:rsidRPr="004C2643">
        <w:t xml:space="preserve"> Tân Phong</w:t>
      </w:r>
      <w:r w:rsidR="00A03E05" w:rsidRPr="004C2643">
        <w:t>, Mỏ Công</w:t>
      </w:r>
      <w:r w:rsidR="00377C69" w:rsidRPr="004C2643">
        <w:t>, Hòa Hiệp</w:t>
      </w:r>
      <w:r w:rsidR="00CE385D" w:rsidRPr="004C2643">
        <w:t>, Tân Bình.</w:t>
      </w:r>
    </w:p>
    <w:p w:rsidR="00C13026" w:rsidRPr="004C2643" w:rsidRDefault="00C13026" w:rsidP="003327A9">
      <w:pPr>
        <w:spacing w:before="120" w:after="120"/>
        <w:ind w:firstLine="720"/>
        <w:jc w:val="both"/>
      </w:pPr>
      <w:r w:rsidRPr="004C2643">
        <w:t>- 10/10 xã, thị trấn đạt chuẩn quốc gia về y tế</w:t>
      </w:r>
      <w:r w:rsidR="009301DE" w:rsidRPr="004C2643">
        <w:t>.</w:t>
      </w:r>
    </w:p>
    <w:p w:rsidR="00C8502D" w:rsidRPr="004C2643" w:rsidRDefault="00D335DF" w:rsidP="003327A9">
      <w:pPr>
        <w:spacing w:before="120" w:after="120"/>
        <w:jc w:val="both"/>
        <w:rPr>
          <w:b/>
        </w:rPr>
      </w:pPr>
      <w:r w:rsidRPr="004C2643">
        <w:rPr>
          <w:b/>
        </w:rPr>
        <w:t xml:space="preserve">    </w:t>
      </w:r>
      <w:r w:rsidRPr="004C2643">
        <w:rPr>
          <w:b/>
        </w:rPr>
        <w:tab/>
        <w:t xml:space="preserve"> 3</w:t>
      </w:r>
      <w:r w:rsidR="00103475" w:rsidRPr="004C2643">
        <w:rPr>
          <w:b/>
        </w:rPr>
        <w:t xml:space="preserve">. Tỷ lệ Bác </w:t>
      </w:r>
      <w:r w:rsidR="00C8502D" w:rsidRPr="004C2643">
        <w:rPr>
          <w:b/>
        </w:rPr>
        <w:t>sỹ/vạn dân</w:t>
      </w:r>
      <w:r w:rsidR="00C8502D" w:rsidRPr="004C2643">
        <w:rPr>
          <w:b/>
        </w:rPr>
        <w:tab/>
      </w:r>
    </w:p>
    <w:p w:rsidR="00C8502D" w:rsidRPr="004C2643" w:rsidRDefault="004A7F78" w:rsidP="003327A9">
      <w:pPr>
        <w:spacing w:before="120" w:after="120"/>
        <w:ind w:firstLine="720"/>
        <w:jc w:val="both"/>
      </w:pPr>
      <w:r>
        <w:t>-  N</w:t>
      </w:r>
      <w:r w:rsidR="009A2035" w:rsidRPr="004C2643">
        <w:t xml:space="preserve">ăm </w:t>
      </w:r>
      <w:r w:rsidR="00205E95">
        <w:t>2021: Đạt 3.4</w:t>
      </w:r>
      <w:r w:rsidR="00C8502D" w:rsidRPr="004C2643">
        <w:t xml:space="preserve"> </w:t>
      </w:r>
      <w:r w:rsidR="00103475" w:rsidRPr="004C2643">
        <w:t xml:space="preserve">Bác </w:t>
      </w:r>
      <w:r w:rsidR="00C8502D" w:rsidRPr="004C2643">
        <w:t>sỹ/vạn dân.</w:t>
      </w:r>
      <w:r>
        <w:t xml:space="preserve"> </w:t>
      </w:r>
    </w:p>
    <w:p w:rsidR="00C8502D" w:rsidRPr="004C2643" w:rsidRDefault="00D335DF" w:rsidP="003327A9">
      <w:pPr>
        <w:spacing w:before="120" w:after="120"/>
        <w:jc w:val="both"/>
        <w:rPr>
          <w:b/>
        </w:rPr>
      </w:pPr>
      <w:r w:rsidRPr="004C2643">
        <w:rPr>
          <w:b/>
        </w:rPr>
        <w:t xml:space="preserve">     </w:t>
      </w:r>
      <w:r w:rsidRPr="004C2643">
        <w:rPr>
          <w:b/>
        </w:rPr>
        <w:tab/>
        <w:t>4</w:t>
      </w:r>
      <w:r w:rsidR="00C8502D" w:rsidRPr="004C2643">
        <w:rPr>
          <w:b/>
        </w:rPr>
        <w:t xml:space="preserve">. Số </w:t>
      </w:r>
      <w:r w:rsidR="00103475" w:rsidRPr="004C2643">
        <w:rPr>
          <w:b/>
        </w:rPr>
        <w:t xml:space="preserve">Trạm </w:t>
      </w:r>
      <w:r w:rsidR="00C8502D" w:rsidRPr="004C2643">
        <w:rPr>
          <w:b/>
        </w:rPr>
        <w:t>có bác sỹ công tác ổn định</w:t>
      </w:r>
    </w:p>
    <w:p w:rsidR="00C8502D" w:rsidRPr="004C2643" w:rsidRDefault="009301DE" w:rsidP="003327A9">
      <w:pPr>
        <w:spacing w:before="120" w:after="120"/>
        <w:ind w:firstLine="720"/>
        <w:jc w:val="both"/>
      </w:pPr>
      <w:r w:rsidRPr="004C2643">
        <w:t xml:space="preserve">- </w:t>
      </w:r>
      <w:r w:rsidR="006A4AA4">
        <w:t>01/09</w:t>
      </w:r>
      <w:r w:rsidR="00016CDD" w:rsidRPr="004C2643">
        <w:t xml:space="preserve"> trạm</w:t>
      </w:r>
      <w:r w:rsidRPr="004C2643">
        <w:t>.</w:t>
      </w:r>
    </w:p>
    <w:p w:rsidR="00C8502D" w:rsidRPr="004C2643" w:rsidRDefault="00D335DF" w:rsidP="003327A9">
      <w:pPr>
        <w:spacing w:before="120" w:after="120"/>
        <w:jc w:val="both"/>
        <w:rPr>
          <w:b/>
        </w:rPr>
      </w:pPr>
      <w:r w:rsidRPr="004C2643">
        <w:rPr>
          <w:b/>
        </w:rPr>
        <w:t xml:space="preserve">     </w:t>
      </w:r>
      <w:r w:rsidRPr="004C2643">
        <w:rPr>
          <w:b/>
        </w:rPr>
        <w:tab/>
        <w:t>5</w:t>
      </w:r>
      <w:r w:rsidR="00C8502D" w:rsidRPr="004C2643">
        <w:rPr>
          <w:b/>
        </w:rPr>
        <w:t xml:space="preserve">. Số </w:t>
      </w:r>
      <w:r w:rsidR="00103475" w:rsidRPr="004C2643">
        <w:rPr>
          <w:b/>
        </w:rPr>
        <w:t xml:space="preserve">Trạm </w:t>
      </w:r>
      <w:r w:rsidR="00C8502D" w:rsidRPr="004C2643">
        <w:rPr>
          <w:b/>
        </w:rPr>
        <w:t xml:space="preserve">có </w:t>
      </w:r>
      <w:r w:rsidR="00103475" w:rsidRPr="004C2643">
        <w:rPr>
          <w:b/>
        </w:rPr>
        <w:t xml:space="preserve">Bác </w:t>
      </w:r>
      <w:r w:rsidR="00C8502D" w:rsidRPr="004C2643">
        <w:rPr>
          <w:b/>
        </w:rPr>
        <w:t>sỹ tăng cường</w:t>
      </w:r>
    </w:p>
    <w:p w:rsidR="00C8502D" w:rsidRPr="004C2643" w:rsidRDefault="009301DE" w:rsidP="003327A9">
      <w:pPr>
        <w:spacing w:before="120" w:after="120"/>
        <w:ind w:firstLine="720"/>
        <w:jc w:val="both"/>
      </w:pPr>
      <w:r w:rsidRPr="004C2643">
        <w:t xml:space="preserve">- </w:t>
      </w:r>
      <w:r w:rsidR="00016CDD" w:rsidRPr="004C2643">
        <w:t>08 trạm có bác sỹ tăng cường</w:t>
      </w:r>
      <w:r w:rsidRPr="004C2643">
        <w:t>.</w:t>
      </w:r>
    </w:p>
    <w:p w:rsidR="00C8502D" w:rsidRPr="004C2643" w:rsidRDefault="00D335DF" w:rsidP="003327A9">
      <w:pPr>
        <w:spacing w:before="120" w:after="120"/>
        <w:jc w:val="both"/>
        <w:rPr>
          <w:b/>
        </w:rPr>
      </w:pPr>
      <w:r w:rsidRPr="004C2643">
        <w:rPr>
          <w:b/>
        </w:rPr>
        <w:t xml:space="preserve">     </w:t>
      </w:r>
      <w:r w:rsidRPr="004C2643">
        <w:rPr>
          <w:b/>
        </w:rPr>
        <w:tab/>
        <w:t>6</w:t>
      </w:r>
      <w:r w:rsidR="00C8502D" w:rsidRPr="004C2643">
        <w:rPr>
          <w:b/>
        </w:rPr>
        <w:t>. Tỷ lệ giường bệnh/vạn dân</w:t>
      </w:r>
    </w:p>
    <w:p w:rsidR="00C8502D" w:rsidRPr="004C2643" w:rsidRDefault="0045019D" w:rsidP="003327A9">
      <w:pPr>
        <w:spacing w:before="120" w:after="120"/>
        <w:ind w:firstLine="720"/>
        <w:jc w:val="both"/>
      </w:pPr>
      <w:r w:rsidRPr="004C2643">
        <w:t xml:space="preserve">- </w:t>
      </w:r>
      <w:r w:rsidR="004A7F78">
        <w:t>N</w:t>
      </w:r>
      <w:r w:rsidRPr="004C2643">
        <w:t>ăm 2021</w:t>
      </w:r>
      <w:r w:rsidR="00CD0D44" w:rsidRPr="004C2643">
        <w:t>: 10</w:t>
      </w:r>
      <w:r w:rsidR="00C8502D" w:rsidRPr="004C2643">
        <w:t xml:space="preserve"> giường/vạn dân.</w:t>
      </w:r>
    </w:p>
    <w:p w:rsidR="00C8502D" w:rsidRDefault="00D335DF" w:rsidP="003327A9">
      <w:pPr>
        <w:spacing w:before="120" w:after="120"/>
        <w:jc w:val="both"/>
        <w:rPr>
          <w:b/>
        </w:rPr>
      </w:pPr>
      <w:r w:rsidRPr="004C2643">
        <w:rPr>
          <w:b/>
        </w:rPr>
        <w:t xml:space="preserve">          </w:t>
      </w:r>
      <w:r w:rsidRPr="004C2643">
        <w:rPr>
          <w:b/>
        </w:rPr>
        <w:tab/>
        <w:t>7</w:t>
      </w:r>
      <w:r w:rsidR="00C8502D" w:rsidRPr="004C2643">
        <w:rPr>
          <w:b/>
        </w:rPr>
        <w:t>. Công tác khám, chữa bệnh</w:t>
      </w:r>
    </w:p>
    <w:p w:rsidR="00C8502D" w:rsidRPr="004C2643" w:rsidRDefault="00617347" w:rsidP="00617347">
      <w:pPr>
        <w:spacing w:before="120" w:after="120"/>
        <w:jc w:val="both"/>
      </w:pPr>
      <w:r>
        <w:rPr>
          <w:b/>
        </w:rPr>
        <w:tab/>
      </w:r>
      <w:r>
        <w:t>X</w:t>
      </w:r>
      <w:r w:rsidRPr="00617347">
        <w:t>á</w:t>
      </w:r>
      <w:r>
        <w:t xml:space="preserve">c </w:t>
      </w:r>
      <w:r w:rsidRPr="00617347">
        <w:t>định</w:t>
      </w:r>
      <w:r>
        <w:t xml:space="preserve"> c</w:t>
      </w:r>
      <w:r w:rsidRPr="00617347">
        <w:t>hăm sóc sức khỏe nhân dân trên địa bàn huyện là nhiệm vụ hết sức quan trọng</w:t>
      </w:r>
      <w:r>
        <w:t>. T</w:t>
      </w:r>
      <w:r w:rsidRPr="00617347">
        <w:t>ậ</w:t>
      </w:r>
      <w:r>
        <w:t>p th</w:t>
      </w:r>
      <w:r w:rsidRPr="00617347">
        <w:t>ể</w:t>
      </w:r>
      <w:r>
        <w:t xml:space="preserve"> ng</w:t>
      </w:r>
      <w:r w:rsidRPr="00617347">
        <w:t>ành</w:t>
      </w:r>
      <w:r>
        <w:t xml:space="preserve"> Y t</w:t>
      </w:r>
      <w:r w:rsidRPr="00617347">
        <w:t>ế</w:t>
      </w:r>
      <w:r>
        <w:t xml:space="preserve"> huy</w:t>
      </w:r>
      <w:r w:rsidRPr="00617347">
        <w:t>ệ</w:t>
      </w:r>
      <w:r>
        <w:t>n T</w:t>
      </w:r>
      <w:r w:rsidRPr="00617347">
        <w:t>â</w:t>
      </w:r>
      <w:r>
        <w:t>n Bi</w:t>
      </w:r>
      <w:r w:rsidRPr="00617347">
        <w:t>ê</w:t>
      </w:r>
      <w:r>
        <w:t xml:space="preserve">n </w:t>
      </w:r>
      <w:r w:rsidRPr="00617347">
        <w:t>đã</w:t>
      </w:r>
      <w:r>
        <w:t xml:space="preserve"> v</w:t>
      </w:r>
      <w:r w:rsidRPr="00617347">
        <w:t>à</w:t>
      </w:r>
      <w:r>
        <w:t xml:space="preserve"> </w:t>
      </w:r>
      <w:r w:rsidRPr="00617347">
        <w:t>đ</w:t>
      </w:r>
      <w:r>
        <w:t>ang t</w:t>
      </w:r>
      <w:r w:rsidRPr="00617347">
        <w:t>ừ</w:t>
      </w:r>
      <w:r>
        <w:t>ng bư</w:t>
      </w:r>
      <w:r w:rsidRPr="00617347">
        <w:t>ớ</w:t>
      </w:r>
      <w:r>
        <w:t>c n</w:t>
      </w:r>
      <w:r w:rsidRPr="00617347">
        <w:t>â</w:t>
      </w:r>
      <w:r>
        <w:t>ng cao n</w:t>
      </w:r>
      <w:r w:rsidRPr="00617347">
        <w:t>ă</w:t>
      </w:r>
      <w:r>
        <w:t>ng l</w:t>
      </w:r>
      <w:r w:rsidRPr="00617347">
        <w:t>ự</w:t>
      </w:r>
      <w:r>
        <w:t>c chuy</w:t>
      </w:r>
      <w:r w:rsidRPr="00617347">
        <w:t>ê</w:t>
      </w:r>
      <w:r>
        <w:t>n m</w:t>
      </w:r>
      <w:r w:rsidRPr="00617347">
        <w:t>ô</w:t>
      </w:r>
      <w:r>
        <w:t>n c</w:t>
      </w:r>
      <w:r w:rsidRPr="00617347">
        <w:t>ũng</w:t>
      </w:r>
      <w:r>
        <w:t xml:space="preserve"> nh</w:t>
      </w:r>
      <w:r w:rsidRPr="00617347">
        <w:t>ư</w:t>
      </w:r>
      <w:r>
        <w:t xml:space="preserve"> tinh th</w:t>
      </w:r>
      <w:r w:rsidRPr="00617347">
        <w:t>ầ</w:t>
      </w:r>
      <w:r>
        <w:t>n ph</w:t>
      </w:r>
      <w:r w:rsidRPr="00617347">
        <w:t>ụ</w:t>
      </w:r>
      <w:r>
        <w:t>c v</w:t>
      </w:r>
      <w:r w:rsidRPr="00617347">
        <w:t>ụ</w:t>
      </w:r>
      <w:r>
        <w:t xml:space="preserve"> nh</w:t>
      </w:r>
      <w:r w:rsidRPr="00617347">
        <w:t>â</w:t>
      </w:r>
      <w:r>
        <w:t>n d</w:t>
      </w:r>
      <w:r w:rsidRPr="00617347">
        <w:t>â</w:t>
      </w:r>
      <w:r>
        <w:t>n trong c</w:t>
      </w:r>
      <w:r w:rsidRPr="00617347">
        <w:t>ô</w:t>
      </w:r>
      <w:r>
        <w:t>ng t</w:t>
      </w:r>
      <w:r w:rsidRPr="00617347">
        <w:t>ác</w:t>
      </w:r>
      <w:r>
        <w:t xml:space="preserve"> kh</w:t>
      </w:r>
      <w:r w:rsidRPr="00617347">
        <w:t>ám</w:t>
      </w:r>
      <w:r>
        <w:t>, ch</w:t>
      </w:r>
      <w:r w:rsidRPr="00617347">
        <w:t>ữa</w:t>
      </w:r>
      <w:r>
        <w:t xml:space="preserve"> b</w:t>
      </w:r>
      <w:r w:rsidRPr="00617347">
        <w:t>ệ</w:t>
      </w:r>
      <w:r>
        <w:t xml:space="preserve">nh. </w:t>
      </w:r>
      <w:r w:rsidR="00C8502D" w:rsidRPr="004C2643">
        <w:t xml:space="preserve">Đảm bảo thực hiện tốt việc khám, chữa bệnh cho các đối tượng </w:t>
      </w:r>
      <w:r w:rsidR="00C8502D" w:rsidRPr="004C2643">
        <w:lastRenderedPageBreak/>
        <w:t>chính sách, ng</w:t>
      </w:r>
      <w:r w:rsidR="00856A70" w:rsidRPr="004C2643">
        <w:t xml:space="preserve">ười nghèo, bảo hiểm y tế </w:t>
      </w:r>
      <w:r w:rsidR="00C8502D" w:rsidRPr="004C2643">
        <w:t>và trẻ em dưới 6 tuổi…Đội ngũ cán bộ y tế thường xuyên được giáo dục, rèn luyện y đức. Tinh thần, thái độ phục vụ người bệnh và chất lượng khám bệnh,</w:t>
      </w:r>
      <w:r w:rsidR="00856A70" w:rsidRPr="004C2643">
        <w:t xml:space="preserve"> chữa bệnh ngày càng đ</w:t>
      </w:r>
      <w:r w:rsidR="006959A6" w:rsidRPr="004C2643">
        <w:t>ược nâng cao tạo sự hài lòng cho</w:t>
      </w:r>
      <w:r w:rsidR="00856A70" w:rsidRPr="004C2643">
        <w:t xml:space="preserve"> người bệnh</w:t>
      </w:r>
      <w:r w:rsidR="00C8502D" w:rsidRPr="004C2643">
        <w:t xml:space="preserve">. </w:t>
      </w:r>
    </w:p>
    <w:p w:rsidR="00FB5335" w:rsidRPr="004C2643" w:rsidRDefault="00FF0C23" w:rsidP="003327A9">
      <w:pPr>
        <w:spacing w:before="120" w:after="120"/>
        <w:ind w:firstLine="720"/>
        <w:jc w:val="both"/>
        <w:rPr>
          <w:b/>
        </w:rPr>
      </w:pPr>
      <w:r w:rsidRPr="004C2643">
        <w:rPr>
          <w:b/>
        </w:rPr>
        <w:t>8</w:t>
      </w:r>
      <w:r w:rsidR="00C8502D" w:rsidRPr="004C2643">
        <w:rPr>
          <w:b/>
        </w:rPr>
        <w:t>. Tỷ lệ trẻ em dưới 5 tuổi suy dinh dưỡng</w:t>
      </w:r>
    </w:p>
    <w:p w:rsidR="008D10BC" w:rsidRPr="004C2643" w:rsidRDefault="008D10BC" w:rsidP="008D10BC">
      <w:pPr>
        <w:spacing w:before="120" w:after="120"/>
        <w:ind w:firstLine="720"/>
        <w:jc w:val="both"/>
        <w:rPr>
          <w:b/>
        </w:rPr>
      </w:pPr>
      <w:r w:rsidRPr="004C2643">
        <w:t xml:space="preserve">- Tỷ lệ trẻ em dưới 5 tuổi suy dinh dưỡng chiều cao: </w:t>
      </w:r>
      <w:r w:rsidR="00CA0792">
        <w:t>12.59</w:t>
      </w:r>
      <w:r w:rsidRPr="004C2643">
        <w:t>%.</w:t>
      </w:r>
    </w:p>
    <w:p w:rsidR="00FB5335" w:rsidRDefault="00612341" w:rsidP="003327A9">
      <w:pPr>
        <w:spacing w:before="120" w:after="120"/>
        <w:ind w:firstLine="720"/>
        <w:jc w:val="both"/>
      </w:pPr>
      <w:r w:rsidRPr="004C2643">
        <w:t xml:space="preserve">- </w:t>
      </w:r>
      <w:r w:rsidR="00C8502D" w:rsidRPr="004C2643">
        <w:t>Tỷ lệ trẻ em dư</w:t>
      </w:r>
      <w:r w:rsidR="00A03E05" w:rsidRPr="004C2643">
        <w:t xml:space="preserve">ới </w:t>
      </w:r>
      <w:r w:rsidR="009A2035" w:rsidRPr="004C2643">
        <w:t xml:space="preserve">5 tuổi suy dinh dưỡng </w:t>
      </w:r>
      <w:r w:rsidR="008D10BC" w:rsidRPr="004C2643">
        <w:t>cân nặng</w:t>
      </w:r>
      <w:r w:rsidR="00726107" w:rsidRPr="004C2643">
        <w:t xml:space="preserve">: </w:t>
      </w:r>
      <w:r w:rsidR="00CA0792">
        <w:t>10.88</w:t>
      </w:r>
      <w:r w:rsidR="00C8502D" w:rsidRPr="004C2643">
        <w:t xml:space="preserve">%. </w:t>
      </w:r>
    </w:p>
    <w:p w:rsidR="00CA0792" w:rsidRPr="004C2643" w:rsidRDefault="00CA0792" w:rsidP="003327A9">
      <w:pPr>
        <w:spacing w:before="120" w:after="120"/>
        <w:ind w:firstLine="720"/>
        <w:jc w:val="both"/>
        <w:rPr>
          <w:b/>
        </w:rPr>
      </w:pPr>
      <w:r>
        <w:t>(Số liệu này tính đến tháng 9/2021)</w:t>
      </w:r>
    </w:p>
    <w:p w:rsidR="007C04B2" w:rsidRPr="004C2643" w:rsidRDefault="007C04B2" w:rsidP="003327A9">
      <w:pPr>
        <w:spacing w:before="120" w:after="120"/>
        <w:ind w:firstLine="720"/>
        <w:jc w:val="both"/>
        <w:rPr>
          <w:b/>
        </w:rPr>
      </w:pPr>
      <w:r w:rsidRPr="004C2643">
        <w:rPr>
          <w:b/>
        </w:rPr>
        <w:t>B. KẾT QUẢ THỰC HIỆN</w:t>
      </w:r>
    </w:p>
    <w:p w:rsidR="007C04B2" w:rsidRPr="004C2643" w:rsidRDefault="007C04B2" w:rsidP="003327A9">
      <w:pPr>
        <w:spacing w:before="120" w:after="120"/>
        <w:ind w:firstLine="720"/>
        <w:jc w:val="both"/>
        <w:rPr>
          <w:b/>
        </w:rPr>
      </w:pPr>
      <w:r w:rsidRPr="004C2643">
        <w:rPr>
          <w:b/>
        </w:rPr>
        <w:t>1. Công tác phòng bệnh, phòng dịch</w:t>
      </w:r>
    </w:p>
    <w:p w:rsidR="007C04B2" w:rsidRDefault="00016CDD" w:rsidP="003327A9">
      <w:pPr>
        <w:spacing w:before="120" w:after="120"/>
        <w:ind w:firstLine="720"/>
        <w:jc w:val="both"/>
      </w:pPr>
      <w:r w:rsidRPr="004C2643">
        <w:t>Phối hợp thực hiện xong các phương án sẵn sàng ứng phó với dịch bệnh viêm đường hô hấp cấp do chủng mới của vi rút Corona gây ra; tổ chức trực, giám sát công tác phòng, chống dịch bệnh.tăng cường các hoạt động giám sát, phát hiện sớm không để dịch, bệnh xảy ra trên địa bàn</w:t>
      </w:r>
      <w:r w:rsidR="00F46363" w:rsidRPr="004C2643">
        <w:t>. Kết quả</w:t>
      </w:r>
      <w:r w:rsidR="009A2035" w:rsidRPr="004C2643">
        <w:t xml:space="preserve"> năm </w:t>
      </w:r>
      <w:r w:rsidR="00BD32E2" w:rsidRPr="004C2643">
        <w:t>2021</w:t>
      </w:r>
      <w:r w:rsidR="00F46363" w:rsidRPr="004C2643">
        <w:t xml:space="preserve"> </w:t>
      </w:r>
      <w:r w:rsidR="007C04B2" w:rsidRPr="004C2643">
        <w:t>tình hình dịch bệnh trong tầm kiểm soát, không để xảy ra dịch bệnh</w:t>
      </w:r>
      <w:r w:rsidR="004A7E72">
        <w:t xml:space="preserve"> trên diện rộng</w:t>
      </w:r>
      <w:r w:rsidR="007C04B2" w:rsidRPr="004C2643">
        <w:t>.</w:t>
      </w:r>
    </w:p>
    <w:p w:rsidR="00BC003F" w:rsidRDefault="009E33CF" w:rsidP="00BC003F">
      <w:pPr>
        <w:spacing w:before="120" w:after="120"/>
        <w:ind w:firstLine="720"/>
        <w:jc w:val="both"/>
      </w:pPr>
      <w:r>
        <w:t>- Trong n</w:t>
      </w:r>
      <w:r w:rsidR="00BC003F" w:rsidRPr="00BC003F">
        <w:t>ă</w:t>
      </w:r>
      <w:r w:rsidR="00BC003F">
        <w:t>m ghi nh</w:t>
      </w:r>
      <w:r w:rsidR="00BC003F" w:rsidRPr="00BC003F">
        <w:t>ậ</w:t>
      </w:r>
      <w:r w:rsidR="002050D3">
        <w:t>n 684</w:t>
      </w:r>
      <w:r w:rsidR="00BC003F">
        <w:t xml:space="preserve"> ca m</w:t>
      </w:r>
      <w:r w:rsidR="00BC003F" w:rsidRPr="00BC003F">
        <w:t>ắc</w:t>
      </w:r>
      <w:r w:rsidR="00BC003F">
        <w:t xml:space="preserve"> COVID-19</w:t>
      </w:r>
      <w:r w:rsidR="005474F3">
        <w:t>.</w:t>
      </w:r>
    </w:p>
    <w:p w:rsidR="00BC003F" w:rsidRDefault="00BC003F" w:rsidP="00BC003F">
      <w:pPr>
        <w:spacing w:before="120" w:after="120"/>
        <w:ind w:firstLine="720"/>
        <w:jc w:val="both"/>
      </w:pPr>
      <w:r>
        <w:t>- T</w:t>
      </w:r>
      <w:r w:rsidRPr="00BC003F">
        <w:t>ổ</w:t>
      </w:r>
      <w:r>
        <w:t>ng s</w:t>
      </w:r>
      <w:r w:rsidRPr="00BC003F">
        <w:t>ố</w:t>
      </w:r>
      <w:r>
        <w:t xml:space="preserve"> trư</w:t>
      </w:r>
      <w:r w:rsidRPr="00BC003F">
        <w:t>ờ</w:t>
      </w:r>
      <w:r>
        <w:t>ng h</w:t>
      </w:r>
      <w:r w:rsidRPr="00BC003F">
        <w:t>ợ</w:t>
      </w:r>
      <w:r>
        <w:t>p hi</w:t>
      </w:r>
      <w:r w:rsidRPr="00BC003F">
        <w:t>ệ</w:t>
      </w:r>
      <w:r>
        <w:t xml:space="preserve">n </w:t>
      </w:r>
      <w:r w:rsidRPr="00BC003F">
        <w:t>đ</w:t>
      </w:r>
      <w:r>
        <w:t>ang c</w:t>
      </w:r>
      <w:r w:rsidRPr="00BC003F">
        <w:t>á</w:t>
      </w:r>
      <w:r>
        <w:t>ch ly t</w:t>
      </w:r>
      <w:r w:rsidRPr="00BC003F">
        <w:t>ậ</w:t>
      </w:r>
      <w:r>
        <w:t>p trung tr</w:t>
      </w:r>
      <w:r w:rsidRPr="00BC003F">
        <w:t>ê</w:t>
      </w:r>
      <w:r>
        <w:t xml:space="preserve">n </w:t>
      </w:r>
      <w:r w:rsidRPr="00BC003F">
        <w:t>địa</w:t>
      </w:r>
      <w:r>
        <w:t xml:space="preserve"> b</w:t>
      </w:r>
      <w:r w:rsidRPr="00BC003F">
        <w:t>àn</w:t>
      </w:r>
      <w:r>
        <w:t xml:space="preserve"> huy</w:t>
      </w:r>
      <w:r w:rsidRPr="00BC003F">
        <w:t>ệ</w:t>
      </w:r>
      <w:r>
        <w:t xml:space="preserve">n: </w:t>
      </w:r>
      <w:r w:rsidR="002050D3">
        <w:t>106</w:t>
      </w:r>
      <w:r>
        <w:t xml:space="preserve"> ngư</w:t>
      </w:r>
      <w:r w:rsidRPr="00BC003F">
        <w:t>ời</w:t>
      </w:r>
      <w:r>
        <w:t>.</w:t>
      </w:r>
    </w:p>
    <w:p w:rsidR="00BC003F" w:rsidRDefault="00BC003F" w:rsidP="00BC003F">
      <w:pPr>
        <w:spacing w:before="120" w:after="120"/>
        <w:ind w:firstLine="720"/>
        <w:jc w:val="both"/>
      </w:pPr>
      <w:r>
        <w:t>- T</w:t>
      </w:r>
      <w:r w:rsidRPr="00BC003F">
        <w:t>ổ</w:t>
      </w:r>
      <w:r>
        <w:t>ng s</w:t>
      </w:r>
      <w:r w:rsidRPr="00BC003F">
        <w:t>ố</w:t>
      </w:r>
      <w:r>
        <w:t xml:space="preserve"> trư</w:t>
      </w:r>
      <w:r w:rsidRPr="00BC003F">
        <w:t>ờ</w:t>
      </w:r>
      <w:r>
        <w:t>ng h</w:t>
      </w:r>
      <w:r w:rsidRPr="00BC003F">
        <w:t>ợ</w:t>
      </w:r>
      <w:r>
        <w:t>p hi</w:t>
      </w:r>
      <w:r w:rsidRPr="00BC003F">
        <w:t>ệ</w:t>
      </w:r>
      <w:r>
        <w:t xml:space="preserve">n </w:t>
      </w:r>
      <w:r w:rsidRPr="00BC003F">
        <w:t>đ</w:t>
      </w:r>
      <w:r>
        <w:t xml:space="preserve">ang </w:t>
      </w:r>
      <w:r w:rsidRPr="00BC003F">
        <w:t>đ</w:t>
      </w:r>
      <w:r>
        <w:t>i</w:t>
      </w:r>
      <w:r w:rsidRPr="00BC003F">
        <w:t>ều</w:t>
      </w:r>
      <w:r>
        <w:t xml:space="preserve"> tr</w:t>
      </w:r>
      <w:r w:rsidRPr="00BC003F">
        <w:t>ị</w:t>
      </w:r>
      <w:r w:rsidR="002050D3">
        <w:t>: 112</w:t>
      </w:r>
      <w:r>
        <w:t xml:space="preserve"> ngư</w:t>
      </w:r>
      <w:r w:rsidRPr="00BC003F">
        <w:t>ời</w:t>
      </w:r>
    </w:p>
    <w:p w:rsidR="00BC003F" w:rsidRDefault="00BC003F" w:rsidP="00BC003F">
      <w:pPr>
        <w:spacing w:before="120" w:after="120"/>
        <w:ind w:firstLine="720"/>
        <w:jc w:val="both"/>
      </w:pPr>
      <w:r>
        <w:t>- T</w:t>
      </w:r>
      <w:r w:rsidRPr="00BC003F">
        <w:t>ổ</w:t>
      </w:r>
      <w:r>
        <w:t>ng s</w:t>
      </w:r>
      <w:r w:rsidRPr="00BC003F">
        <w:t>ố</w:t>
      </w:r>
      <w:r>
        <w:t xml:space="preserve"> trư</w:t>
      </w:r>
      <w:r w:rsidRPr="00BC003F">
        <w:t>ờ</w:t>
      </w:r>
      <w:r>
        <w:t>ng h</w:t>
      </w:r>
      <w:r w:rsidRPr="00BC003F">
        <w:t>ợ</w:t>
      </w:r>
      <w:r>
        <w:t>p xu</w:t>
      </w:r>
      <w:r w:rsidRPr="00BC003F">
        <w:t>ất</w:t>
      </w:r>
      <w:r>
        <w:t xml:space="preserve"> vi</w:t>
      </w:r>
      <w:r w:rsidRPr="00BC003F">
        <w:t>ệ</w:t>
      </w:r>
      <w:r>
        <w:t xml:space="preserve">n sau </w:t>
      </w:r>
      <w:r w:rsidRPr="00BC003F">
        <w:t>đ</w:t>
      </w:r>
      <w:r>
        <w:t>i</w:t>
      </w:r>
      <w:r w:rsidRPr="00BC003F">
        <w:t>ều</w:t>
      </w:r>
      <w:r>
        <w:t xml:space="preserve"> tr</w:t>
      </w:r>
      <w:r w:rsidRPr="00BC003F">
        <w:t>ị</w:t>
      </w:r>
      <w:r w:rsidR="002050D3">
        <w:t>: 152</w:t>
      </w:r>
      <w:r>
        <w:t xml:space="preserve"> ngư</w:t>
      </w:r>
      <w:r w:rsidRPr="00BC003F">
        <w:t>ời</w:t>
      </w:r>
      <w:r>
        <w:t>.</w:t>
      </w:r>
    </w:p>
    <w:p w:rsidR="00BC003F" w:rsidRDefault="00BC003F" w:rsidP="00BC003F">
      <w:pPr>
        <w:spacing w:before="120" w:after="120"/>
        <w:ind w:firstLine="720"/>
        <w:jc w:val="both"/>
      </w:pPr>
      <w:r>
        <w:t>- T</w:t>
      </w:r>
      <w:r w:rsidRPr="00BC003F">
        <w:t>ổ</w:t>
      </w:r>
      <w:r>
        <w:t>ng s</w:t>
      </w:r>
      <w:r w:rsidRPr="00BC003F">
        <w:t>ố</w:t>
      </w:r>
      <w:r>
        <w:t xml:space="preserve"> trư</w:t>
      </w:r>
      <w:r w:rsidRPr="00BC003F">
        <w:t>ờ</w:t>
      </w:r>
      <w:r>
        <w:t>ng h</w:t>
      </w:r>
      <w:r w:rsidRPr="00BC003F">
        <w:t>ợ</w:t>
      </w:r>
      <w:r>
        <w:t>p c</w:t>
      </w:r>
      <w:r w:rsidRPr="00BC003F">
        <w:t>ác</w:t>
      </w:r>
      <w:r>
        <w:t>h ly t</w:t>
      </w:r>
      <w:r w:rsidRPr="00BC003F">
        <w:t>ậ</w:t>
      </w:r>
      <w:r>
        <w:t xml:space="preserve">p trung </w:t>
      </w:r>
      <w:r w:rsidRPr="00BC003F">
        <w:t>đã</w:t>
      </w:r>
      <w:r>
        <w:t xml:space="preserve"> qua 14 ng</w:t>
      </w:r>
      <w:r w:rsidRPr="00BC003F">
        <w:t>ày</w:t>
      </w:r>
      <w:r w:rsidR="002050D3">
        <w:t>: 1.265</w:t>
      </w:r>
      <w:r>
        <w:t xml:space="preserve"> ngư</w:t>
      </w:r>
      <w:r w:rsidRPr="00BC003F">
        <w:t>ời</w:t>
      </w:r>
    </w:p>
    <w:p w:rsidR="00BC003F" w:rsidRDefault="00BC003F" w:rsidP="00BC003F">
      <w:pPr>
        <w:spacing w:before="120" w:after="120"/>
        <w:ind w:firstLine="720"/>
        <w:jc w:val="both"/>
      </w:pPr>
      <w:r>
        <w:t>- T</w:t>
      </w:r>
      <w:r w:rsidRPr="00BC003F">
        <w:t>ổ</w:t>
      </w:r>
      <w:r>
        <w:t>ng s</w:t>
      </w:r>
      <w:r w:rsidRPr="00BC003F">
        <w:t>ố</w:t>
      </w:r>
      <w:r>
        <w:t xml:space="preserve"> ngư</w:t>
      </w:r>
      <w:r w:rsidRPr="00BC003F">
        <w:t>ời</w:t>
      </w:r>
      <w:r>
        <w:t xml:space="preserve"> </w:t>
      </w:r>
      <w:r w:rsidR="002050D3">
        <w:t xml:space="preserve">hiện đang </w:t>
      </w:r>
      <w:r>
        <w:t>c</w:t>
      </w:r>
      <w:r w:rsidRPr="00BC003F">
        <w:t>ác</w:t>
      </w:r>
      <w:r>
        <w:t>h ly t</w:t>
      </w:r>
      <w:r w:rsidRPr="00BC003F">
        <w:t>ại</w:t>
      </w:r>
      <w:r>
        <w:t xml:space="preserve"> nh</w:t>
      </w:r>
      <w:r w:rsidRPr="00BC003F">
        <w:t>à</w:t>
      </w:r>
      <w:r w:rsidR="002050D3">
        <w:t xml:space="preserve">, nơi cư trú: 762; </w:t>
      </w:r>
      <w:r>
        <w:t>tho</w:t>
      </w:r>
      <w:r w:rsidRPr="00BC003F">
        <w:t>át</w:t>
      </w:r>
      <w:r>
        <w:t xml:space="preserve"> c</w:t>
      </w:r>
      <w:r w:rsidRPr="00BC003F">
        <w:t>ách</w:t>
      </w:r>
      <w:r w:rsidR="002050D3">
        <w:t xml:space="preserve"> ly: 5.441</w:t>
      </w:r>
      <w:r>
        <w:t xml:space="preserve"> ngư</w:t>
      </w:r>
      <w:r w:rsidRPr="00BC003F">
        <w:t>ời</w:t>
      </w:r>
    </w:p>
    <w:p w:rsidR="00BC003F" w:rsidRDefault="00BC003F" w:rsidP="00BC003F">
      <w:pPr>
        <w:spacing w:before="120" w:after="120"/>
        <w:ind w:firstLine="720"/>
        <w:jc w:val="both"/>
      </w:pPr>
      <w:r>
        <w:t>- T</w:t>
      </w:r>
      <w:r w:rsidRPr="00BC003F">
        <w:t>ổ</w:t>
      </w:r>
      <w:r>
        <w:t>ng l</w:t>
      </w:r>
      <w:r w:rsidRPr="00BC003F">
        <w:t>ấy</w:t>
      </w:r>
      <w:r>
        <w:t xml:space="preserve"> m</w:t>
      </w:r>
      <w:r w:rsidRPr="00BC003F">
        <w:t>ẫu</w:t>
      </w:r>
      <w:r>
        <w:t xml:space="preserve"> x</w:t>
      </w:r>
      <w:r w:rsidRPr="00BC003F">
        <w:t>ét</w:t>
      </w:r>
      <w:r>
        <w:t xml:space="preserve"> nghi</w:t>
      </w:r>
      <w:r w:rsidRPr="00BC003F">
        <w:t>ệ</w:t>
      </w:r>
      <w:r w:rsidR="002050D3">
        <w:t>m: 1.711 (</w:t>
      </w:r>
      <w:r>
        <w:t>ngư</w:t>
      </w:r>
      <w:r w:rsidRPr="00BC003F">
        <w:t>ời</w:t>
      </w:r>
      <w:r>
        <w:t xml:space="preserve"> </w:t>
      </w:r>
      <w:r w:rsidRPr="00BC003F">
        <w:t>â</w:t>
      </w:r>
      <w:r>
        <w:t>m t</w:t>
      </w:r>
      <w:r w:rsidRPr="00BC003F">
        <w:t>ính</w:t>
      </w:r>
      <w:r w:rsidR="002050D3">
        <w:t xml:space="preserve"> 1.691; </w:t>
      </w:r>
      <w:r>
        <w:t>65 d</w:t>
      </w:r>
      <w:r w:rsidRPr="00BC003F">
        <w:t>ươ</w:t>
      </w:r>
      <w:r>
        <w:t>ng t</w:t>
      </w:r>
      <w:r w:rsidRPr="00BC003F">
        <w:t>ính</w:t>
      </w:r>
      <w:r w:rsidR="002050D3">
        <w:t>)</w:t>
      </w:r>
    </w:p>
    <w:p w:rsidR="00BC003F" w:rsidRDefault="002050D3" w:rsidP="002050D3">
      <w:pPr>
        <w:spacing w:before="120" w:after="120"/>
        <w:ind w:firstLine="720"/>
        <w:jc w:val="both"/>
      </w:pPr>
      <w:r>
        <w:t>- T</w:t>
      </w:r>
      <w:r w:rsidR="00BC003F" w:rsidRPr="00BC003F">
        <w:t>ổ</w:t>
      </w:r>
      <w:r w:rsidR="00BC003F">
        <w:t>ng ti</w:t>
      </w:r>
      <w:r w:rsidR="00BC003F" w:rsidRPr="00BC003F">
        <w:t>ê</w:t>
      </w:r>
      <w:r>
        <w:t>m: m</w:t>
      </w:r>
      <w:r w:rsidR="00BC003F" w:rsidRPr="00BC003F">
        <w:t>ũi</w:t>
      </w:r>
      <w:r>
        <w:t xml:space="preserve"> 1: 70.709</w:t>
      </w:r>
      <w:r w:rsidR="00BC003F">
        <w:t>; m</w:t>
      </w:r>
      <w:r w:rsidR="00BC003F" w:rsidRPr="00BC003F">
        <w:t>ũi</w:t>
      </w:r>
      <w:r>
        <w:t xml:space="preserve"> 2: 27.036</w:t>
      </w:r>
      <w:r w:rsidR="00AD62C8">
        <w:t>.</w:t>
      </w:r>
    </w:p>
    <w:p w:rsidR="00BB6C85" w:rsidRDefault="00BB6C85" w:rsidP="002050D3">
      <w:pPr>
        <w:spacing w:before="120" w:after="120"/>
        <w:ind w:firstLine="720"/>
        <w:jc w:val="both"/>
      </w:pPr>
      <w:r>
        <w:t xml:space="preserve">- </w:t>
      </w:r>
      <w:r w:rsidR="004A7E72">
        <w:t>Từ đầu năm ngành Y tế tham mưu BCĐ phòng, chống dịch COVID-19 huyện thành lập 13 khu cách ly tập trung và khu điều trị. T</w:t>
      </w:r>
      <w:r>
        <w:t xml:space="preserve">hực hiện chỉ đạo của BCĐ phòng, chống dịch COVID-19 huyện hiện tại đã dừng tiếp nhận và giải thể khu cách ly của </w:t>
      </w:r>
      <w:r w:rsidR="004A7E72">
        <w:t>các trường học</w:t>
      </w:r>
      <w:r>
        <w:t xml:space="preserve"> để trả lại cơ sở vật chất cho Phòng giáo dục và Đào tạo chuẩn bị đón học sinh đến trường theo Kế hoạch. </w:t>
      </w:r>
    </w:p>
    <w:p w:rsidR="004A7E72" w:rsidRDefault="004A7E72" w:rsidP="002050D3">
      <w:pPr>
        <w:spacing w:before="120" w:after="120"/>
        <w:ind w:firstLine="720"/>
        <w:jc w:val="both"/>
      </w:pPr>
      <w:r>
        <w:t>Hiện tại còn</w:t>
      </w:r>
      <w:r w:rsidR="000D787D">
        <w:t xml:space="preserve"> 04 khu cách ly</w:t>
      </w:r>
      <w:r>
        <w:t xml:space="preserve"> đang hoạt động:</w:t>
      </w:r>
    </w:p>
    <w:p w:rsidR="004A7E72" w:rsidRDefault="00AD62C8" w:rsidP="00AD62C8">
      <w:pPr>
        <w:spacing w:before="120" w:after="120"/>
        <w:ind w:firstLine="720"/>
        <w:jc w:val="both"/>
      </w:pPr>
      <w:r>
        <w:t>1. Trường THPT Trần Phú (cơ sở 2) thị t</w:t>
      </w:r>
      <w:r w:rsidR="000D787D">
        <w:t>rấn Tân Biên;</w:t>
      </w:r>
    </w:p>
    <w:p w:rsidR="000D787D" w:rsidRDefault="000D787D" w:rsidP="00AD62C8">
      <w:pPr>
        <w:pStyle w:val="ListParagraph"/>
        <w:numPr>
          <w:ilvl w:val="0"/>
          <w:numId w:val="7"/>
        </w:numPr>
        <w:spacing w:before="120" w:after="120"/>
        <w:jc w:val="both"/>
      </w:pPr>
      <w:r>
        <w:t>Trung tâm VH, Thể thao và HTCĐ xã Tân Bình;</w:t>
      </w:r>
    </w:p>
    <w:p w:rsidR="000D787D" w:rsidRDefault="00AD62C8" w:rsidP="00AD62C8">
      <w:pPr>
        <w:spacing w:before="120" w:after="120"/>
        <w:ind w:left="720"/>
        <w:jc w:val="both"/>
      </w:pPr>
      <w:r>
        <w:t xml:space="preserve">3. </w:t>
      </w:r>
      <w:r w:rsidR="000D787D" w:rsidRPr="000D787D">
        <w:t>Trường tiểu học Thạnh Bình A</w:t>
      </w:r>
      <w:r w:rsidR="000D787D">
        <w:t xml:space="preserve"> (khu chờ);</w:t>
      </w:r>
    </w:p>
    <w:p w:rsidR="000D787D" w:rsidRPr="004C2643" w:rsidRDefault="00AD62C8" w:rsidP="00AD62C8">
      <w:pPr>
        <w:spacing w:before="120" w:after="120"/>
        <w:ind w:firstLine="720"/>
        <w:jc w:val="both"/>
      </w:pPr>
      <w:r>
        <w:t xml:space="preserve">4. </w:t>
      </w:r>
      <w:r w:rsidR="000D787D">
        <w:t>Trường Tiểu học Thạnh Bình A (cơ sở 2) khu điều trị.</w:t>
      </w:r>
    </w:p>
    <w:p w:rsidR="00016CDD" w:rsidRPr="009E33CF" w:rsidRDefault="007C04B2" w:rsidP="003327A9">
      <w:pPr>
        <w:spacing w:before="120" w:after="120"/>
        <w:ind w:firstLine="720"/>
        <w:jc w:val="both"/>
        <w:rPr>
          <w:b/>
          <w:color w:val="FF0000"/>
        </w:rPr>
      </w:pPr>
      <w:r w:rsidRPr="009E33CF">
        <w:rPr>
          <w:b/>
          <w:color w:val="FF0000"/>
        </w:rPr>
        <w:lastRenderedPageBreak/>
        <w:t>2. Công tác an toàn vệ sinh thực phẩm</w:t>
      </w:r>
    </w:p>
    <w:p w:rsidR="00040396" w:rsidRDefault="005F6563" w:rsidP="00040396">
      <w:pPr>
        <w:spacing w:before="120" w:after="120"/>
        <w:ind w:firstLine="720"/>
        <w:jc w:val="both"/>
      </w:pPr>
      <w:r w:rsidRPr="004C2643">
        <w:t xml:space="preserve">Đẩy mạnh cộng tác VSATTP </w:t>
      </w:r>
      <w:r w:rsidR="00AA3732" w:rsidRPr="004C2643">
        <w:t xml:space="preserve">đảm bảo </w:t>
      </w:r>
      <w:r w:rsidR="00882AE7" w:rsidRPr="004C2643">
        <w:t>bầu cử</w:t>
      </w:r>
      <w:r w:rsidR="00AA3732" w:rsidRPr="004C2643">
        <w:t xml:space="preserve"> địa bàn huyện, ngành Y tế tiếp tục phối hợp cùng các ban, ngành tuyên truyền, kết hợp kiểm tra các hộ kinh doanh, chế biế</w:t>
      </w:r>
      <w:r w:rsidR="00040396">
        <w:t>n thực phẩm thực hiện về VSATTP</w:t>
      </w:r>
    </w:p>
    <w:p w:rsidR="00AA3732" w:rsidRPr="004C2643" w:rsidRDefault="00040396" w:rsidP="00040396">
      <w:pPr>
        <w:spacing w:before="120" w:after="120"/>
        <w:ind w:firstLine="720"/>
        <w:jc w:val="both"/>
      </w:pPr>
      <w:r>
        <w:t>N</w:t>
      </w:r>
      <w:r w:rsidR="00A400A8" w:rsidRPr="004C2643">
        <w:t>ăm 2021</w:t>
      </w:r>
      <w:r w:rsidR="00191E5A" w:rsidRPr="004C2643">
        <w:t xml:space="preserve"> kiểm t</w:t>
      </w:r>
      <w:r w:rsidR="00605A1D" w:rsidRPr="004C2643">
        <w:t>ra được 202</w:t>
      </w:r>
      <w:r w:rsidR="00AA3732" w:rsidRPr="004C2643">
        <w:t xml:space="preserve"> lượt cơ sở.</w:t>
      </w:r>
    </w:p>
    <w:p w:rsidR="00577403" w:rsidRPr="004C2643" w:rsidRDefault="0063308D" w:rsidP="003327A9">
      <w:pPr>
        <w:spacing w:before="120" w:after="120"/>
        <w:ind w:firstLine="720"/>
        <w:jc w:val="both"/>
      </w:pPr>
      <w:r w:rsidRPr="004C2643">
        <w:t>Tro</w:t>
      </w:r>
      <w:r w:rsidR="00577403" w:rsidRPr="004C2643">
        <w:t xml:space="preserve">ng đó: </w:t>
      </w:r>
      <w:r w:rsidR="00577403" w:rsidRPr="004C2643">
        <w:tab/>
      </w:r>
      <w:r w:rsidR="00577403" w:rsidRPr="004C2643">
        <w:tab/>
      </w:r>
      <w:r w:rsidRPr="004C2643">
        <w:tab/>
      </w:r>
      <w:r w:rsidRPr="004C2643">
        <w:tab/>
      </w:r>
    </w:p>
    <w:p w:rsidR="00577403" w:rsidRPr="004C2643" w:rsidRDefault="00577403" w:rsidP="003327A9">
      <w:pPr>
        <w:spacing w:before="120" w:after="120"/>
        <w:ind w:firstLine="720"/>
        <w:jc w:val="both"/>
      </w:pPr>
      <w:r w:rsidRPr="004C2643">
        <w:t xml:space="preserve">+ </w:t>
      </w:r>
      <w:r w:rsidR="00605A1D" w:rsidRPr="004C2643">
        <w:t>10</w:t>
      </w:r>
      <w:r w:rsidR="00AA3732" w:rsidRPr="004C2643">
        <w:t xml:space="preserve"> cơ sở vi phạm</w:t>
      </w:r>
      <w:r w:rsidR="009F5A16" w:rsidRPr="004C2643">
        <w:t>.</w:t>
      </w:r>
    </w:p>
    <w:p w:rsidR="00AA3732" w:rsidRPr="004C2643" w:rsidRDefault="00577403" w:rsidP="003327A9">
      <w:pPr>
        <w:spacing w:before="120" w:after="120"/>
        <w:ind w:firstLine="720"/>
        <w:jc w:val="both"/>
      </w:pPr>
      <w:r w:rsidRPr="004C2643">
        <w:t xml:space="preserve">+ </w:t>
      </w:r>
      <w:r w:rsidR="00605A1D" w:rsidRPr="004C2643">
        <w:t xml:space="preserve">10 </w:t>
      </w:r>
      <w:r w:rsidR="00191E5A" w:rsidRPr="004C2643">
        <w:t>cơ sở nhắc nhở</w:t>
      </w:r>
    </w:p>
    <w:p w:rsidR="001D0C8E" w:rsidRPr="004C2643" w:rsidRDefault="001D0C8E" w:rsidP="003327A9">
      <w:pPr>
        <w:spacing w:before="120" w:after="120"/>
        <w:ind w:firstLine="720"/>
        <w:jc w:val="both"/>
      </w:pPr>
      <w:r w:rsidRPr="004C2643">
        <w:t xml:space="preserve">- Tổ chức và thực hiện tốt công tác kiểm tra, giám sát an toàn vệ sinh thực phẩm phục vụ </w:t>
      </w:r>
      <w:r w:rsidR="00605A1D" w:rsidRPr="004C2643">
        <w:t>bầu cử.</w:t>
      </w:r>
    </w:p>
    <w:p w:rsidR="00AA3732" w:rsidRPr="004C2643" w:rsidRDefault="005474F3" w:rsidP="003327A9">
      <w:pPr>
        <w:spacing w:before="120" w:after="120"/>
        <w:ind w:firstLine="720"/>
        <w:jc w:val="both"/>
      </w:pPr>
      <w:r>
        <w:t>Trong năm</w:t>
      </w:r>
      <w:r w:rsidR="00AA3732" w:rsidRPr="004C2643">
        <w:t xml:space="preserve"> không có ngộ độc xảy ra.</w:t>
      </w:r>
    </w:p>
    <w:p w:rsidR="007C04B2" w:rsidRPr="004C2643" w:rsidRDefault="007C04B2" w:rsidP="003327A9">
      <w:pPr>
        <w:spacing w:before="120" w:after="120"/>
        <w:ind w:firstLine="720"/>
        <w:jc w:val="both"/>
        <w:rPr>
          <w:b/>
        </w:rPr>
      </w:pPr>
      <w:r w:rsidRPr="004C2643">
        <w:rPr>
          <w:b/>
        </w:rPr>
        <w:t>3. Công tác quản lý Y tế ngoài công lập</w:t>
      </w:r>
    </w:p>
    <w:p w:rsidR="0036642A" w:rsidRPr="004C2643" w:rsidRDefault="005F6563" w:rsidP="003327A9">
      <w:pPr>
        <w:spacing w:before="120" w:after="120"/>
        <w:ind w:firstLine="720"/>
        <w:jc w:val="both"/>
      </w:pPr>
      <w:r w:rsidRPr="004C2643">
        <w:t xml:space="preserve">- </w:t>
      </w:r>
      <w:r w:rsidR="0036642A" w:rsidRPr="004C2643">
        <w:t>Tham gia cùng Phòng quản lý hành nghề Y- Dược của Sở Y tế thẩm định c</w:t>
      </w:r>
      <w:r w:rsidR="00040396">
        <w:t>ác cơ sở hành nghề Dược được: 35</w:t>
      </w:r>
      <w:r w:rsidR="00A400A8" w:rsidRPr="004C2643">
        <w:t xml:space="preserve"> cơ sở đạt tỷ lệ 10</w:t>
      </w:r>
      <w:r w:rsidR="0036642A" w:rsidRPr="004C2643">
        <w:t xml:space="preserve">0%. </w:t>
      </w:r>
    </w:p>
    <w:p w:rsidR="005F6563" w:rsidRPr="004C2643" w:rsidRDefault="005F6563" w:rsidP="003327A9">
      <w:pPr>
        <w:spacing w:before="120" w:after="120"/>
        <w:ind w:firstLine="720"/>
        <w:jc w:val="both"/>
      </w:pPr>
      <w:r w:rsidRPr="004C2643">
        <w:t>- Triển khai các văn bản cấp trên đến các cơ sở hành nghề về công tác phòng, chống dịch bệnh. Yêu cầu các cơ sở tuyên truyền đến khách hàng thực hiện tốt quy định 5K của Bộ y tế.</w:t>
      </w:r>
    </w:p>
    <w:p w:rsidR="007C04B2" w:rsidRPr="004C2643" w:rsidRDefault="007C04B2" w:rsidP="003327A9">
      <w:pPr>
        <w:tabs>
          <w:tab w:val="left" w:pos="-1820"/>
        </w:tabs>
        <w:spacing w:before="120" w:after="120"/>
        <w:jc w:val="both"/>
        <w:rPr>
          <w:b/>
        </w:rPr>
      </w:pPr>
      <w:r w:rsidRPr="004C2643">
        <w:rPr>
          <w:b/>
        </w:rPr>
        <w:tab/>
        <w:t>4</w:t>
      </w:r>
      <w:r w:rsidRPr="004C2643">
        <w:t xml:space="preserve">. </w:t>
      </w:r>
      <w:r w:rsidRPr="004C2643">
        <w:rPr>
          <w:b/>
        </w:rPr>
        <w:t>Công tác khám, chữa bệnh</w:t>
      </w:r>
    </w:p>
    <w:p w:rsidR="007C04B2" w:rsidRPr="004C2643" w:rsidRDefault="005A7277" w:rsidP="003327A9">
      <w:pPr>
        <w:spacing w:before="120" w:after="120"/>
        <w:ind w:firstLine="720"/>
        <w:jc w:val="both"/>
      </w:pPr>
      <w:r>
        <w:t>- Tổng số lần khám bệnh: 76.639/150.000</w:t>
      </w:r>
      <w:r w:rsidR="007C04B2" w:rsidRPr="004C2643">
        <w:t xml:space="preserve"> lượt</w:t>
      </w:r>
      <w:r>
        <w:t xml:space="preserve"> đạt 51.</w:t>
      </w:r>
      <w:r w:rsidR="00A8163C">
        <w:t>9</w:t>
      </w:r>
      <w:r w:rsidR="00605A1D" w:rsidRPr="004C2643">
        <w:t>%</w:t>
      </w:r>
      <w:r w:rsidR="00A8163C">
        <w:t xml:space="preserve"> </w:t>
      </w:r>
      <w:r w:rsidR="00605A1D" w:rsidRPr="004C2643">
        <w:t>so với chỉ tiêu kế hoạch</w:t>
      </w:r>
      <w:r w:rsidR="007C04B2" w:rsidRPr="004C2643">
        <w:t>.</w:t>
      </w:r>
    </w:p>
    <w:p w:rsidR="00C5058A" w:rsidRPr="004C2643" w:rsidRDefault="007C04B2" w:rsidP="003327A9">
      <w:pPr>
        <w:spacing w:before="120" w:after="120"/>
        <w:ind w:firstLine="720"/>
        <w:jc w:val="both"/>
      </w:pPr>
      <w:r w:rsidRPr="004C2643">
        <w:t xml:space="preserve">Trong đó: </w:t>
      </w:r>
      <w:r w:rsidRPr="004C2643">
        <w:tab/>
      </w:r>
    </w:p>
    <w:p w:rsidR="007C04B2" w:rsidRPr="004C2643" w:rsidRDefault="00C5058A" w:rsidP="003327A9">
      <w:pPr>
        <w:spacing w:before="120" w:after="120"/>
        <w:ind w:firstLine="720"/>
        <w:jc w:val="both"/>
      </w:pPr>
      <w:r w:rsidRPr="004C2643">
        <w:t xml:space="preserve">+ </w:t>
      </w:r>
      <w:r w:rsidR="00254A0D" w:rsidRPr="004C2643">
        <w:t>Khám t</w:t>
      </w:r>
      <w:r w:rsidR="00B80B46" w:rsidRPr="004C2643">
        <w:t xml:space="preserve">ại </w:t>
      </w:r>
      <w:r w:rsidR="0018556A" w:rsidRPr="004C2643">
        <w:t xml:space="preserve">Trung </w:t>
      </w:r>
      <w:r w:rsidR="00B80B46" w:rsidRPr="004C2643">
        <w:t xml:space="preserve">tâm </w:t>
      </w:r>
      <w:r w:rsidR="0018556A" w:rsidRPr="004C2643">
        <w:t xml:space="preserve">Y </w:t>
      </w:r>
      <w:r w:rsidR="00B80B46" w:rsidRPr="004C2643">
        <w:t>tế:</w:t>
      </w:r>
      <w:r w:rsidR="005A7277">
        <w:t xml:space="preserve"> 60.147</w:t>
      </w:r>
      <w:r w:rsidR="00B80B46" w:rsidRPr="004C2643">
        <w:t xml:space="preserve"> </w:t>
      </w:r>
      <w:r w:rsidR="007C04B2" w:rsidRPr="004C2643">
        <w:t>lượt</w:t>
      </w:r>
      <w:r w:rsidR="00577403" w:rsidRPr="004C2643">
        <w:t>.</w:t>
      </w:r>
    </w:p>
    <w:p w:rsidR="007C04B2" w:rsidRPr="004C2643" w:rsidRDefault="00C5058A" w:rsidP="003327A9">
      <w:pPr>
        <w:spacing w:before="120" w:after="120"/>
        <w:ind w:firstLine="720"/>
        <w:jc w:val="both"/>
      </w:pPr>
      <w:r w:rsidRPr="004C2643">
        <w:t xml:space="preserve">+ </w:t>
      </w:r>
      <w:r w:rsidR="00085957" w:rsidRPr="004C2643">
        <w:t xml:space="preserve">Khám tại </w:t>
      </w:r>
      <w:r w:rsidR="0018556A" w:rsidRPr="004C2643">
        <w:t xml:space="preserve">Trạm Y </w:t>
      </w:r>
      <w:r w:rsidR="005A7277">
        <w:t>tế: 16.492</w:t>
      </w:r>
      <w:r w:rsidR="00577403" w:rsidRPr="004C2643">
        <w:t xml:space="preserve"> </w:t>
      </w:r>
      <w:r w:rsidR="007C04B2" w:rsidRPr="004C2643">
        <w:t>lượt.</w:t>
      </w:r>
    </w:p>
    <w:p w:rsidR="007C04B2" w:rsidRPr="004C2643" w:rsidRDefault="00C22CAE" w:rsidP="003327A9">
      <w:pPr>
        <w:spacing w:before="120" w:after="120"/>
        <w:ind w:firstLine="720"/>
        <w:jc w:val="both"/>
      </w:pPr>
      <w:r w:rsidRPr="004C2643">
        <w:t>- Tổng số</w:t>
      </w:r>
      <w:r w:rsidR="00A400A8" w:rsidRPr="004C2643">
        <w:t xml:space="preserve"> khám BHYT: </w:t>
      </w:r>
      <w:r w:rsidR="005A7277">
        <w:t>55.721</w:t>
      </w:r>
      <w:r w:rsidR="007C04B2" w:rsidRPr="004C2643">
        <w:t xml:space="preserve"> lượt</w:t>
      </w:r>
      <w:r w:rsidR="0018556A" w:rsidRPr="004C2643">
        <w:t>.</w:t>
      </w:r>
    </w:p>
    <w:p w:rsidR="007C04B2" w:rsidRPr="004C2643" w:rsidRDefault="007C04B2" w:rsidP="003327A9">
      <w:pPr>
        <w:spacing w:before="120" w:after="120"/>
        <w:ind w:firstLine="720"/>
        <w:jc w:val="both"/>
      </w:pPr>
      <w:r w:rsidRPr="004C2643">
        <w:t>- Tổng số k</w:t>
      </w:r>
      <w:r w:rsidR="00605A1D" w:rsidRPr="004C2643">
        <w:t>hám trẻ em dư</w:t>
      </w:r>
      <w:r w:rsidR="00327AF4">
        <w:t>ới 6 tuổi:</w:t>
      </w:r>
      <w:r w:rsidR="005A7277">
        <w:t xml:space="preserve"> 4.355</w:t>
      </w:r>
      <w:r w:rsidRPr="004C2643">
        <w:t xml:space="preserve"> lượt</w:t>
      </w:r>
      <w:r w:rsidR="0018556A" w:rsidRPr="004C2643">
        <w:t>.</w:t>
      </w:r>
    </w:p>
    <w:p w:rsidR="007C04B2" w:rsidRPr="00327AF4" w:rsidRDefault="007C04B2" w:rsidP="003327A9">
      <w:pPr>
        <w:spacing w:before="120" w:after="120"/>
        <w:ind w:firstLine="720"/>
        <w:jc w:val="both"/>
      </w:pPr>
      <w:r w:rsidRPr="00327AF4">
        <w:t>- Số</w:t>
      </w:r>
      <w:r w:rsidR="007C520E" w:rsidRPr="00327AF4">
        <w:t xml:space="preserve"> </w:t>
      </w:r>
      <w:r w:rsidR="00577403" w:rsidRPr="00327AF4">
        <w:t>ca sinh tại Trung tâm Y tế</w:t>
      </w:r>
      <w:r w:rsidR="005A7277">
        <w:t>: 122</w:t>
      </w:r>
      <w:r w:rsidR="00CE0F65" w:rsidRPr="00327AF4">
        <w:t xml:space="preserve"> </w:t>
      </w:r>
      <w:r w:rsidRPr="00327AF4">
        <w:t>ca</w:t>
      </w:r>
      <w:r w:rsidR="0018556A" w:rsidRPr="00327AF4">
        <w:t>.</w:t>
      </w:r>
      <w:r w:rsidR="00327AF4" w:rsidRPr="00327AF4">
        <w:t xml:space="preserve"> </w:t>
      </w:r>
    </w:p>
    <w:p w:rsidR="007C04B2" w:rsidRPr="004C2643" w:rsidRDefault="005A7277" w:rsidP="003327A9">
      <w:pPr>
        <w:spacing w:before="120" w:after="120"/>
        <w:ind w:firstLine="720"/>
        <w:jc w:val="both"/>
      </w:pPr>
      <w:r>
        <w:t>- Tai nạn giao thông: 554</w:t>
      </w:r>
      <w:r w:rsidR="00214391" w:rsidRPr="004C2643">
        <w:t xml:space="preserve"> ca (</w:t>
      </w:r>
      <w:r w:rsidR="00085957" w:rsidRPr="004C2643">
        <w:t>CV</w:t>
      </w:r>
      <w:r>
        <w:t xml:space="preserve"> 163 </w:t>
      </w:r>
      <w:r w:rsidR="007C04B2" w:rsidRPr="004C2643">
        <w:t xml:space="preserve">ca), tử vong </w:t>
      </w:r>
      <w:r>
        <w:t>trước khi vào viện 09</w:t>
      </w:r>
      <w:r w:rsidR="007C04B2" w:rsidRPr="004C2643">
        <w:t xml:space="preserve"> ca</w:t>
      </w:r>
      <w:r w:rsidR="0018556A" w:rsidRPr="004C2643">
        <w:t>.</w:t>
      </w:r>
    </w:p>
    <w:p w:rsidR="00527229" w:rsidRPr="004C2643" w:rsidRDefault="005A7277" w:rsidP="003327A9">
      <w:pPr>
        <w:spacing w:before="120" w:after="120"/>
        <w:ind w:firstLine="720"/>
        <w:jc w:val="both"/>
      </w:pPr>
      <w:r>
        <w:t>- Khám bằng PHCN và YHCT: 2.894</w:t>
      </w:r>
      <w:r w:rsidR="00327AF4">
        <w:t xml:space="preserve"> lượt</w:t>
      </w:r>
      <w:r w:rsidR="00527229" w:rsidRPr="004C2643">
        <w:t>.</w:t>
      </w:r>
    </w:p>
    <w:p w:rsidR="007B3EE0" w:rsidRPr="004C2643" w:rsidRDefault="007B3EE0" w:rsidP="003327A9">
      <w:pPr>
        <w:spacing w:before="120" w:after="120"/>
        <w:ind w:firstLine="720"/>
        <w:jc w:val="both"/>
      </w:pPr>
      <w:r w:rsidRPr="004C2643">
        <w:t>- Tổ</w:t>
      </w:r>
      <w:r w:rsidR="00A36BD8" w:rsidRPr="004C2643">
        <w:t xml:space="preserve">ng số </w:t>
      </w:r>
      <w:r w:rsidR="0076725A" w:rsidRPr="004C2643">
        <w:t xml:space="preserve">trẻ tiêm chủng đầy đủ: </w:t>
      </w:r>
      <w:r w:rsidR="005A7277">
        <w:t xml:space="preserve">1.440 </w:t>
      </w:r>
      <w:r w:rsidR="007C520E" w:rsidRPr="004C2643">
        <w:t>trẻ</w:t>
      </w:r>
      <w:r w:rsidR="0018556A" w:rsidRPr="004C2643">
        <w:t>.</w:t>
      </w:r>
      <w:r w:rsidR="00A400A8" w:rsidRPr="004C2643">
        <w:t xml:space="preserve"> Đạt </w:t>
      </w:r>
      <w:r w:rsidR="005A7277">
        <w:t>96.64</w:t>
      </w:r>
      <w:r w:rsidR="00527229" w:rsidRPr="004C2643">
        <w:t>%</w:t>
      </w:r>
    </w:p>
    <w:p w:rsidR="007B3EE0" w:rsidRPr="004C2643" w:rsidRDefault="00CE0F65" w:rsidP="003327A9">
      <w:pPr>
        <w:spacing w:before="120" w:after="120"/>
        <w:ind w:firstLine="720"/>
        <w:jc w:val="both"/>
      </w:pPr>
      <w:r w:rsidRPr="004C2643">
        <w:t>- Số ca mắc sốt rét: 00</w:t>
      </w:r>
      <w:r w:rsidR="007B3EE0" w:rsidRPr="004C2643">
        <w:t xml:space="preserve"> ca</w:t>
      </w:r>
      <w:r w:rsidR="0018556A" w:rsidRPr="004C2643">
        <w:t>.</w:t>
      </w:r>
    </w:p>
    <w:p w:rsidR="00527229" w:rsidRPr="004C2643" w:rsidRDefault="00527229" w:rsidP="003327A9">
      <w:pPr>
        <w:spacing w:before="120" w:after="120"/>
        <w:ind w:firstLine="720"/>
        <w:jc w:val="both"/>
      </w:pPr>
      <w:r w:rsidRPr="004C2643">
        <w:t>- Công tác</w:t>
      </w:r>
      <w:r w:rsidR="00501F07" w:rsidRPr="004C2643">
        <w:t xml:space="preserve"> </w:t>
      </w:r>
      <w:r w:rsidR="00327AF4">
        <w:t>phòng, chống sốt</w:t>
      </w:r>
      <w:r w:rsidR="005A7277">
        <w:t xml:space="preserve"> xuất huyết: 574</w:t>
      </w:r>
      <w:r w:rsidRPr="004C2643">
        <w:t xml:space="preserve"> ca mắc (tỉnh phản hồi 00 ca).</w:t>
      </w:r>
    </w:p>
    <w:p w:rsidR="007B3EE0" w:rsidRPr="004C2643" w:rsidRDefault="00A36BD8" w:rsidP="003327A9">
      <w:pPr>
        <w:spacing w:before="120" w:after="120"/>
        <w:ind w:firstLine="720"/>
        <w:jc w:val="both"/>
      </w:pPr>
      <w:r w:rsidRPr="004C2643">
        <w:t xml:space="preserve">- </w:t>
      </w:r>
      <w:r w:rsidR="0076725A" w:rsidRPr="004C2643">
        <w:t>Tổng</w:t>
      </w:r>
      <w:r w:rsidR="00527229" w:rsidRPr="004C2643">
        <w:t xml:space="preserve"> số bệnh nhân </w:t>
      </w:r>
      <w:r w:rsidR="005A7277">
        <w:t>nhiễm HIV: 465/185 nữ (mắc mới 40</w:t>
      </w:r>
      <w:r w:rsidR="007B3EE0" w:rsidRPr="004C2643">
        <w:t>)</w:t>
      </w:r>
      <w:r w:rsidR="0018556A" w:rsidRPr="004C2643">
        <w:t>.</w:t>
      </w:r>
    </w:p>
    <w:p w:rsidR="007C04B2" w:rsidRPr="00837271" w:rsidRDefault="008E5658" w:rsidP="003327A9">
      <w:pPr>
        <w:spacing w:before="120" w:after="120"/>
        <w:ind w:firstLine="720"/>
        <w:jc w:val="both"/>
        <w:rPr>
          <w:color w:val="FF0000"/>
        </w:rPr>
      </w:pPr>
      <w:r w:rsidRPr="00837271">
        <w:rPr>
          <w:color w:val="FF0000"/>
        </w:rPr>
        <w:t>- Khám lao:</w:t>
      </w:r>
      <w:r w:rsidR="00040396" w:rsidRPr="00837271">
        <w:rPr>
          <w:color w:val="FF0000"/>
        </w:rPr>
        <w:t xml:space="preserve"> 874</w:t>
      </w:r>
      <w:r w:rsidR="007C04B2" w:rsidRPr="00837271">
        <w:rPr>
          <w:color w:val="FF0000"/>
        </w:rPr>
        <w:t xml:space="preserve"> lượt</w:t>
      </w:r>
      <w:r w:rsidR="00040396" w:rsidRPr="00837271">
        <w:rPr>
          <w:color w:val="FF0000"/>
        </w:rPr>
        <w:t>, đang quản lý: 64</w:t>
      </w:r>
      <w:r w:rsidRPr="00837271">
        <w:rPr>
          <w:color w:val="FF0000"/>
        </w:rPr>
        <w:t xml:space="preserve"> người</w:t>
      </w:r>
      <w:r w:rsidR="0018556A" w:rsidRPr="00837271">
        <w:rPr>
          <w:color w:val="FF0000"/>
        </w:rPr>
        <w:t>.</w:t>
      </w:r>
    </w:p>
    <w:p w:rsidR="00527229" w:rsidRPr="004C2643" w:rsidRDefault="00527229" w:rsidP="003327A9">
      <w:pPr>
        <w:spacing w:before="120" w:after="120"/>
        <w:ind w:firstLine="720"/>
        <w:jc w:val="both"/>
      </w:pPr>
      <w:r w:rsidRPr="004C2643">
        <w:t xml:space="preserve">- </w:t>
      </w:r>
      <w:r w:rsidR="00612341" w:rsidRPr="004C2643">
        <w:t xml:space="preserve">Khám </w:t>
      </w:r>
      <w:r w:rsidR="00040396">
        <w:t>phong: 170</w:t>
      </w:r>
      <w:r w:rsidRPr="004C2643">
        <w:t xml:space="preserve"> lượt.</w:t>
      </w:r>
      <w:r w:rsidR="00501F07" w:rsidRPr="004C2643">
        <w:t xml:space="preserve"> </w:t>
      </w:r>
      <w:r w:rsidRPr="004C2643">
        <w:t>Đang quản lý: 06</w:t>
      </w:r>
    </w:p>
    <w:p w:rsidR="007C04B2" w:rsidRPr="004C2643" w:rsidRDefault="00501F07" w:rsidP="003327A9">
      <w:pPr>
        <w:spacing w:before="120" w:after="120"/>
        <w:ind w:firstLine="720"/>
        <w:jc w:val="both"/>
      </w:pPr>
      <w:r w:rsidRPr="004C2643">
        <w:lastRenderedPageBreak/>
        <w:t>-</w:t>
      </w:r>
      <w:r w:rsidR="00040396">
        <w:t xml:space="preserve"> Tay chân miệng: 70</w:t>
      </w:r>
      <w:r w:rsidR="008E5658" w:rsidRPr="004C2643">
        <w:t xml:space="preserve"> ca</w:t>
      </w:r>
      <w:r w:rsidR="0018556A" w:rsidRPr="004C2643">
        <w:t>.</w:t>
      </w:r>
      <w:r w:rsidR="008E5658" w:rsidRPr="004C2643">
        <w:t xml:space="preserve"> </w:t>
      </w:r>
      <w:r w:rsidR="00040396">
        <w:t>Xử lý 02</w:t>
      </w:r>
      <w:r w:rsidRPr="004C2643">
        <w:t xml:space="preserve"> ổ dịch</w:t>
      </w:r>
    </w:p>
    <w:p w:rsidR="003560CE" w:rsidRPr="004C2643" w:rsidRDefault="007C04B2" w:rsidP="003560CE">
      <w:pPr>
        <w:spacing w:before="120" w:after="120"/>
        <w:ind w:firstLine="720"/>
        <w:jc w:val="both"/>
      </w:pPr>
      <w:r w:rsidRPr="004C2643">
        <w:t>- Bảo vệ sức khỏe bà mẹ và trẻ em</w:t>
      </w:r>
      <w:r w:rsidR="00040396">
        <w:t xml:space="preserve"> (tổng số khám phụ khoa): 1.441</w:t>
      </w:r>
      <w:r w:rsidRPr="004C2643">
        <w:t xml:space="preserve"> lượt.</w:t>
      </w:r>
    </w:p>
    <w:p w:rsidR="007C04B2" w:rsidRPr="004C2643" w:rsidRDefault="007C04B2" w:rsidP="003327A9">
      <w:pPr>
        <w:spacing w:before="120" w:after="120"/>
        <w:ind w:firstLine="720"/>
        <w:jc w:val="both"/>
        <w:rPr>
          <w:b/>
        </w:rPr>
      </w:pPr>
      <w:r w:rsidRPr="004C2643">
        <w:rPr>
          <w:b/>
        </w:rPr>
        <w:t xml:space="preserve">5. Công tác </w:t>
      </w:r>
      <w:r w:rsidR="00C5058A" w:rsidRPr="004C2643">
        <w:rPr>
          <w:b/>
        </w:rPr>
        <w:t xml:space="preserve">Dân </w:t>
      </w:r>
      <w:r w:rsidRPr="004C2643">
        <w:rPr>
          <w:b/>
        </w:rPr>
        <w:t xml:space="preserve">số - Kế hoạch hóa gia đình </w:t>
      </w:r>
    </w:p>
    <w:p w:rsidR="00404085" w:rsidRPr="004C2643" w:rsidRDefault="00C5058A" w:rsidP="003327A9">
      <w:pPr>
        <w:spacing w:before="120" w:after="120"/>
        <w:ind w:firstLine="720"/>
        <w:jc w:val="both"/>
        <w:rPr>
          <w:bCs/>
          <w:spacing w:val="-2"/>
          <w:lang w:val="sv-FI"/>
        </w:rPr>
      </w:pPr>
      <w:r w:rsidRPr="004C2643">
        <w:rPr>
          <w:bCs/>
          <w:spacing w:val="-2"/>
          <w:lang w:val="sv-FI"/>
        </w:rPr>
        <w:t xml:space="preserve">- </w:t>
      </w:r>
      <w:r w:rsidR="00404085" w:rsidRPr="004C2643">
        <w:rPr>
          <w:bCs/>
          <w:spacing w:val="-2"/>
          <w:lang w:val="sv-FI"/>
        </w:rPr>
        <w:t>Tổng số người mới sử dụng biện ph</w:t>
      </w:r>
      <w:r w:rsidR="00527229" w:rsidRPr="004C2643">
        <w:rPr>
          <w:bCs/>
          <w:spacing w:val="-2"/>
          <w:lang w:val="sv-FI"/>
        </w:rPr>
        <w:t xml:space="preserve">áp </w:t>
      </w:r>
      <w:r w:rsidR="00040396">
        <w:rPr>
          <w:bCs/>
          <w:spacing w:val="-2"/>
          <w:lang w:val="sv-FI"/>
        </w:rPr>
        <w:t>tránh thai hiện đại: 5.753</w:t>
      </w:r>
      <w:r w:rsidR="00404085" w:rsidRPr="004C2643">
        <w:rPr>
          <w:bCs/>
          <w:spacing w:val="-2"/>
          <w:lang w:val="sv-FI"/>
        </w:rPr>
        <w:t xml:space="preserve"> người</w:t>
      </w:r>
      <w:r w:rsidR="00612341" w:rsidRPr="004C2643">
        <w:rPr>
          <w:bCs/>
          <w:spacing w:val="-2"/>
          <w:lang w:val="sv-FI"/>
        </w:rPr>
        <w:t>.</w:t>
      </w:r>
      <w:r w:rsidR="00404085" w:rsidRPr="004C2643">
        <w:rPr>
          <w:bCs/>
          <w:spacing w:val="-2"/>
          <w:lang w:val="sv-FI"/>
        </w:rPr>
        <w:t xml:space="preserve"> </w:t>
      </w:r>
    </w:p>
    <w:p w:rsidR="00527229" w:rsidRDefault="00C5058A" w:rsidP="003327A9">
      <w:pPr>
        <w:spacing w:before="120" w:after="120"/>
        <w:ind w:firstLine="720"/>
        <w:jc w:val="both"/>
        <w:rPr>
          <w:bCs/>
          <w:spacing w:val="-2"/>
          <w:lang w:val="sv-FI"/>
        </w:rPr>
      </w:pPr>
      <w:r w:rsidRPr="004C2643">
        <w:rPr>
          <w:bCs/>
          <w:spacing w:val="-2"/>
          <w:lang w:val="sv-FI"/>
        </w:rPr>
        <w:t xml:space="preserve">- </w:t>
      </w:r>
      <w:r w:rsidR="00527229" w:rsidRPr="004C2643">
        <w:rPr>
          <w:bCs/>
          <w:spacing w:val="-2"/>
          <w:lang w:val="sv-FI"/>
        </w:rPr>
        <w:t>Tổng số p</w:t>
      </w:r>
      <w:r w:rsidR="00BD5898" w:rsidRPr="004C2643">
        <w:rPr>
          <w:bCs/>
          <w:spacing w:val="-2"/>
          <w:lang w:val="sv-FI"/>
        </w:rPr>
        <w:t xml:space="preserve">hụ nữ sinh con thứ 3 </w:t>
      </w:r>
      <w:r w:rsidR="00040396">
        <w:rPr>
          <w:bCs/>
          <w:spacing w:val="-2"/>
          <w:lang w:val="sv-FI"/>
        </w:rPr>
        <w:t>trở lên: 83</w:t>
      </w:r>
      <w:r w:rsidR="00527229" w:rsidRPr="004C2643">
        <w:rPr>
          <w:bCs/>
          <w:spacing w:val="-2"/>
          <w:lang w:val="sv-FI"/>
        </w:rPr>
        <w:t xml:space="preserve"> người.</w:t>
      </w:r>
    </w:p>
    <w:p w:rsidR="003560CE" w:rsidRPr="004C2643" w:rsidRDefault="003560CE" w:rsidP="003327A9">
      <w:pPr>
        <w:spacing w:before="120" w:after="120"/>
        <w:ind w:firstLine="720"/>
        <w:jc w:val="both"/>
        <w:rPr>
          <w:b/>
        </w:rPr>
      </w:pPr>
      <w:r>
        <w:rPr>
          <w:bCs/>
          <w:spacing w:val="-2"/>
          <w:lang w:val="sv-FI"/>
        </w:rPr>
        <w:t>- C</w:t>
      </w:r>
      <w:r w:rsidRPr="003560CE">
        <w:rPr>
          <w:bCs/>
          <w:spacing w:val="-2"/>
          <w:lang w:val="sv-FI"/>
        </w:rPr>
        <w:t>ô</w:t>
      </w:r>
      <w:r>
        <w:rPr>
          <w:bCs/>
          <w:spacing w:val="-2"/>
          <w:lang w:val="sv-FI"/>
        </w:rPr>
        <w:t>ng t</w:t>
      </w:r>
      <w:r w:rsidRPr="003560CE">
        <w:rPr>
          <w:bCs/>
          <w:spacing w:val="-2"/>
          <w:lang w:val="sv-FI"/>
        </w:rPr>
        <w:t>ác</w:t>
      </w:r>
      <w:r>
        <w:rPr>
          <w:bCs/>
          <w:spacing w:val="-2"/>
          <w:lang w:val="sv-FI"/>
        </w:rPr>
        <w:t xml:space="preserve"> kh</w:t>
      </w:r>
      <w:r w:rsidRPr="003560CE">
        <w:rPr>
          <w:bCs/>
          <w:spacing w:val="-2"/>
          <w:lang w:val="sv-FI"/>
        </w:rPr>
        <w:t>ám</w:t>
      </w:r>
      <w:r>
        <w:rPr>
          <w:bCs/>
          <w:spacing w:val="-2"/>
          <w:lang w:val="sv-FI"/>
        </w:rPr>
        <w:t xml:space="preserve"> b</w:t>
      </w:r>
      <w:r w:rsidRPr="003560CE">
        <w:rPr>
          <w:bCs/>
          <w:spacing w:val="-2"/>
          <w:lang w:val="sv-FI"/>
        </w:rPr>
        <w:t>ệnh</w:t>
      </w:r>
      <w:r>
        <w:rPr>
          <w:bCs/>
          <w:spacing w:val="-2"/>
          <w:lang w:val="sv-FI"/>
        </w:rPr>
        <w:t xml:space="preserve"> cho ng</w:t>
      </w:r>
      <w:r w:rsidRPr="003560CE">
        <w:rPr>
          <w:bCs/>
          <w:spacing w:val="-2"/>
          <w:lang w:val="sv-FI"/>
        </w:rPr>
        <w:t>ười</w:t>
      </w:r>
      <w:r>
        <w:rPr>
          <w:bCs/>
          <w:spacing w:val="-2"/>
          <w:lang w:val="sv-FI"/>
        </w:rPr>
        <w:t xml:space="preserve"> cao tu</w:t>
      </w:r>
      <w:r w:rsidRPr="003560CE">
        <w:rPr>
          <w:bCs/>
          <w:spacing w:val="-2"/>
          <w:lang w:val="sv-FI"/>
        </w:rPr>
        <w:t>ổi</w:t>
      </w:r>
      <w:r w:rsidR="00040396">
        <w:rPr>
          <w:bCs/>
          <w:spacing w:val="-2"/>
          <w:lang w:val="sv-FI"/>
        </w:rPr>
        <w:t>: 4.717</w:t>
      </w:r>
      <w:r>
        <w:rPr>
          <w:bCs/>
          <w:spacing w:val="-2"/>
          <w:lang w:val="sv-FI"/>
        </w:rPr>
        <w:t xml:space="preserve"> ng</w:t>
      </w:r>
      <w:r w:rsidRPr="003560CE">
        <w:rPr>
          <w:bCs/>
          <w:spacing w:val="-2"/>
          <w:lang w:val="sv-FI"/>
        </w:rPr>
        <w:t>ười</w:t>
      </w:r>
    </w:p>
    <w:p w:rsidR="007C04B2" w:rsidRPr="004C2643" w:rsidRDefault="007C04B2" w:rsidP="003327A9">
      <w:pPr>
        <w:spacing w:before="120" w:after="120"/>
        <w:ind w:firstLine="720"/>
        <w:jc w:val="both"/>
        <w:rPr>
          <w:b/>
        </w:rPr>
      </w:pPr>
      <w:r w:rsidRPr="004C2643">
        <w:rPr>
          <w:b/>
        </w:rPr>
        <w:t xml:space="preserve">6. Công tác tham gia BHYTTN </w:t>
      </w:r>
    </w:p>
    <w:p w:rsidR="009A2035" w:rsidRPr="004C2643" w:rsidRDefault="00040396" w:rsidP="003327A9">
      <w:pPr>
        <w:spacing w:before="120" w:after="120"/>
        <w:ind w:firstLine="720"/>
        <w:jc w:val="both"/>
      </w:pPr>
      <w:r>
        <w:t>- Tính đến ngày 31/10</w:t>
      </w:r>
      <w:r w:rsidR="003560CE">
        <w:t>/2021</w:t>
      </w:r>
      <w:r w:rsidR="007C04B2" w:rsidRPr="004C2643">
        <w:t>tỷ l</w:t>
      </w:r>
      <w:r w:rsidR="006E31F4" w:rsidRPr="004C2643">
        <w:t>ệ ng</w:t>
      </w:r>
      <w:r w:rsidR="00F0352C" w:rsidRPr="004C2643">
        <w:t>ười dân tham gia BHYT là:</w:t>
      </w:r>
      <w:r w:rsidR="00D974F9" w:rsidRPr="004C2643">
        <w:t xml:space="preserve"> Chưa có số liệu của BHXH huyện.</w:t>
      </w:r>
      <w:r w:rsidR="00F0352C" w:rsidRPr="004C2643">
        <w:t xml:space="preserve"> </w:t>
      </w:r>
      <w:r w:rsidR="0036642A" w:rsidRPr="004C2643">
        <w:t xml:space="preserve">  </w:t>
      </w:r>
    </w:p>
    <w:p w:rsidR="007C04B2" w:rsidRPr="004C2643" w:rsidRDefault="007C04B2" w:rsidP="003327A9">
      <w:pPr>
        <w:spacing w:before="120" w:after="120"/>
        <w:ind w:firstLine="720"/>
        <w:jc w:val="both"/>
        <w:rPr>
          <w:b/>
        </w:rPr>
      </w:pPr>
      <w:r w:rsidRPr="004C2643">
        <w:rPr>
          <w:b/>
        </w:rPr>
        <w:t>7. Công tác Hội Đông y</w:t>
      </w:r>
    </w:p>
    <w:p w:rsidR="00C5058A" w:rsidRPr="004C2643" w:rsidRDefault="004A7F78" w:rsidP="003327A9">
      <w:pPr>
        <w:spacing w:before="120" w:after="120" w:line="276" w:lineRule="auto"/>
        <w:ind w:firstLine="720"/>
        <w:jc w:val="both"/>
      </w:pPr>
      <w:r>
        <w:t>Trong n</w:t>
      </w:r>
      <w:r w:rsidR="0045019D" w:rsidRPr="004C2643">
        <w:t>ăm 2021</w:t>
      </w:r>
      <w:r w:rsidR="00612341" w:rsidRPr="004C2643">
        <w:t>, Huyện h</w:t>
      </w:r>
      <w:r w:rsidR="00895D92" w:rsidRPr="004C2643">
        <w:t>ội và các phòng chẩn trị của hội đã khám và điều trị được:</w:t>
      </w:r>
    </w:p>
    <w:p w:rsidR="00C5058A" w:rsidRPr="004C2643" w:rsidRDefault="00CE385D" w:rsidP="003327A9">
      <w:pPr>
        <w:spacing w:before="120" w:after="120" w:line="276" w:lineRule="auto"/>
        <w:ind w:firstLine="720"/>
        <w:jc w:val="both"/>
      </w:pPr>
      <w:r w:rsidRPr="004C2643">
        <w:t>Tổng số lượt người khám</w:t>
      </w:r>
      <w:r w:rsidR="00C5058A" w:rsidRPr="004C2643">
        <w:t xml:space="preserve">: </w:t>
      </w:r>
      <w:r w:rsidR="004A7F78">
        <w:t>33.929</w:t>
      </w:r>
      <w:r w:rsidR="00895D92" w:rsidRPr="004C2643">
        <w:t xml:space="preserve"> lượt người</w:t>
      </w:r>
      <w:r w:rsidR="00C5058A" w:rsidRPr="004C2643">
        <w:t>.</w:t>
      </w:r>
      <w:r w:rsidR="00895D92" w:rsidRPr="004C2643">
        <w:tab/>
      </w:r>
    </w:p>
    <w:p w:rsidR="00C5058A" w:rsidRPr="004C2643" w:rsidRDefault="00895D92" w:rsidP="003327A9">
      <w:pPr>
        <w:spacing w:before="120" w:after="120" w:line="276" w:lineRule="auto"/>
        <w:ind w:firstLine="720"/>
        <w:jc w:val="both"/>
      </w:pPr>
      <w:r w:rsidRPr="004C2643">
        <w:t>Trong đó:</w:t>
      </w:r>
    </w:p>
    <w:p w:rsidR="00C5058A" w:rsidRPr="004C2643" w:rsidRDefault="00895D92" w:rsidP="003327A9">
      <w:pPr>
        <w:spacing w:before="120" w:after="120" w:line="276" w:lineRule="auto"/>
        <w:ind w:firstLine="720"/>
        <w:jc w:val="both"/>
      </w:pPr>
      <w:r w:rsidRPr="004C2643">
        <w:t>+</w:t>
      </w:r>
      <w:r w:rsidR="00C5058A" w:rsidRPr="004C2643">
        <w:t xml:space="preserve"> Dùng thuốc: </w:t>
      </w:r>
      <w:r w:rsidR="004A7F78">
        <w:t>13.527</w:t>
      </w:r>
      <w:r w:rsidRPr="004C2643">
        <w:t xml:space="preserve"> lượt người</w:t>
      </w:r>
      <w:r w:rsidRPr="004C2643">
        <w:tab/>
      </w:r>
      <w:r w:rsidR="00C5058A" w:rsidRPr="004C2643">
        <w:t>.</w:t>
      </w:r>
      <w:r w:rsidRPr="004C2643">
        <w:t xml:space="preserve">           </w:t>
      </w:r>
      <w:r w:rsidR="00C5058A" w:rsidRPr="004C2643">
        <w:t xml:space="preserve">                             </w:t>
      </w:r>
    </w:p>
    <w:p w:rsidR="00C5058A" w:rsidRPr="004C2643" w:rsidRDefault="00C5058A" w:rsidP="003327A9">
      <w:pPr>
        <w:spacing w:before="120" w:after="120" w:line="276" w:lineRule="auto"/>
        <w:ind w:firstLine="720"/>
        <w:jc w:val="both"/>
      </w:pPr>
      <w:r w:rsidRPr="004C2643">
        <w:t xml:space="preserve">+ Không dùng thuốc: </w:t>
      </w:r>
      <w:r w:rsidR="004A7F78">
        <w:t>20.425</w:t>
      </w:r>
      <w:r w:rsidR="00895D92" w:rsidRPr="004C2643">
        <w:t xml:space="preserve"> lượt người</w:t>
      </w:r>
      <w:r w:rsidRPr="004C2643">
        <w:t>.</w:t>
      </w:r>
      <w:r w:rsidR="00895D92" w:rsidRPr="004C2643">
        <w:t xml:space="preserve"> </w:t>
      </w:r>
      <w:r w:rsidR="00895D92" w:rsidRPr="004C2643">
        <w:tab/>
      </w:r>
    </w:p>
    <w:p w:rsidR="00C5058A" w:rsidRPr="004C2643" w:rsidRDefault="00C5058A" w:rsidP="003327A9">
      <w:pPr>
        <w:spacing w:before="120" w:after="120" w:line="276" w:lineRule="auto"/>
        <w:ind w:firstLine="720"/>
        <w:jc w:val="both"/>
      </w:pPr>
      <w:r w:rsidRPr="004C2643">
        <w:t>- Tổng số thuốc thang</w:t>
      </w:r>
      <w:r w:rsidR="008E1BF6" w:rsidRPr="004C2643">
        <w:t xml:space="preserve">: </w:t>
      </w:r>
      <w:r w:rsidR="004A7F78">
        <w:t>69.526</w:t>
      </w:r>
      <w:r w:rsidR="00895D92" w:rsidRPr="004C2643">
        <w:t xml:space="preserve">  thang</w:t>
      </w:r>
      <w:r w:rsidRPr="004C2643">
        <w:t>.</w:t>
      </w:r>
    </w:p>
    <w:p w:rsidR="00C5058A" w:rsidRPr="004C2643" w:rsidRDefault="00C5058A" w:rsidP="003327A9">
      <w:pPr>
        <w:spacing w:before="120" w:after="120" w:line="276" w:lineRule="auto"/>
        <w:ind w:firstLine="720"/>
        <w:jc w:val="both"/>
      </w:pPr>
      <w:r w:rsidRPr="004C2643">
        <w:t>- Tổng số châm cứu</w:t>
      </w:r>
      <w:r w:rsidR="00895D92" w:rsidRPr="004C2643">
        <w:t>:</w:t>
      </w:r>
      <w:r w:rsidR="008E1BF6" w:rsidRPr="004C2643">
        <w:t xml:space="preserve"> </w:t>
      </w:r>
      <w:r w:rsidR="004A7F78">
        <w:t>12.682</w:t>
      </w:r>
      <w:r w:rsidR="00895D92" w:rsidRPr="004C2643">
        <w:t xml:space="preserve"> lượt người</w:t>
      </w:r>
      <w:r w:rsidRPr="004C2643">
        <w:t>.</w:t>
      </w:r>
      <w:r w:rsidR="00895D92" w:rsidRPr="004C2643">
        <w:tab/>
      </w:r>
    </w:p>
    <w:p w:rsidR="00C5058A" w:rsidRPr="004C2643" w:rsidRDefault="00C5058A" w:rsidP="003327A9">
      <w:pPr>
        <w:spacing w:before="120" w:after="120" w:line="276" w:lineRule="auto"/>
        <w:ind w:firstLine="720"/>
        <w:jc w:val="both"/>
      </w:pPr>
      <w:r w:rsidRPr="004C2643">
        <w:t>- Chiếu đèn, xoa bóp</w:t>
      </w:r>
      <w:r w:rsidR="008E1BF6" w:rsidRPr="004C2643">
        <w:t xml:space="preserve">: </w:t>
      </w:r>
      <w:r w:rsidR="004A7F78">
        <w:t>9.651</w:t>
      </w:r>
      <w:r w:rsidR="00895D92" w:rsidRPr="004C2643">
        <w:t xml:space="preserve"> lượt người</w:t>
      </w:r>
      <w:r w:rsidRPr="004C2643">
        <w:t>.</w:t>
      </w:r>
    </w:p>
    <w:p w:rsidR="00C5058A" w:rsidRPr="004C2643" w:rsidRDefault="00C5058A" w:rsidP="003327A9">
      <w:pPr>
        <w:spacing w:before="120" w:after="120" w:line="276" w:lineRule="auto"/>
        <w:ind w:firstLine="720"/>
        <w:jc w:val="both"/>
      </w:pPr>
      <w:r w:rsidRPr="004C2643">
        <w:t xml:space="preserve">- </w:t>
      </w:r>
      <w:r w:rsidR="00895D92" w:rsidRPr="004C2643">
        <w:t>Tổng số</w:t>
      </w:r>
      <w:r w:rsidRPr="004C2643">
        <w:t xml:space="preserve"> thuốc cao đơn</w:t>
      </w:r>
      <w:r w:rsidR="008E1BF6" w:rsidRPr="004C2643">
        <w:t xml:space="preserve">: </w:t>
      </w:r>
      <w:r w:rsidR="00895D92" w:rsidRPr="004C2643">
        <w:t xml:space="preserve"> </w:t>
      </w:r>
      <w:r w:rsidR="004A7F78">
        <w:t>22.261</w:t>
      </w:r>
      <w:r w:rsidR="00A77E15" w:rsidRPr="004C2643">
        <w:t xml:space="preserve"> </w:t>
      </w:r>
      <w:r w:rsidR="00895D92" w:rsidRPr="004C2643">
        <w:t>liều</w:t>
      </w:r>
      <w:r w:rsidRPr="004C2643">
        <w:t>.</w:t>
      </w:r>
    </w:p>
    <w:p w:rsidR="00C5058A" w:rsidRPr="004C2643" w:rsidRDefault="00C5058A" w:rsidP="003327A9">
      <w:pPr>
        <w:spacing w:before="120" w:after="120" w:line="276" w:lineRule="auto"/>
        <w:ind w:firstLine="720"/>
        <w:jc w:val="both"/>
      </w:pPr>
      <w:r w:rsidRPr="004C2643">
        <w:t xml:space="preserve">Tổng số tiền thu được: </w:t>
      </w:r>
      <w:r w:rsidR="004A7F78">
        <w:t>193.283.000</w:t>
      </w:r>
      <w:r w:rsidR="00895D92" w:rsidRPr="004C2643">
        <w:t xml:space="preserve"> đồng</w:t>
      </w:r>
      <w:r w:rsidRPr="004C2643">
        <w:t>.</w:t>
      </w:r>
      <w:r w:rsidR="00895D92" w:rsidRPr="004C2643">
        <w:t xml:space="preserve"> </w:t>
      </w:r>
    </w:p>
    <w:p w:rsidR="00C5058A" w:rsidRPr="004C2643" w:rsidRDefault="00C5058A" w:rsidP="003327A9">
      <w:pPr>
        <w:spacing w:before="120" w:after="120" w:line="276" w:lineRule="auto"/>
        <w:ind w:firstLine="720"/>
        <w:jc w:val="both"/>
      </w:pPr>
      <w:r w:rsidRPr="004C2643">
        <w:t xml:space="preserve">- </w:t>
      </w:r>
      <w:r w:rsidR="00895D92" w:rsidRPr="004C2643">
        <w:t>Miễn phí:</w:t>
      </w:r>
      <w:r w:rsidR="00895D92" w:rsidRPr="004C2643">
        <w:tab/>
      </w:r>
      <w:r w:rsidR="00895D92" w:rsidRPr="004C2643">
        <w:tab/>
      </w:r>
    </w:p>
    <w:p w:rsidR="00C5058A" w:rsidRPr="004C2643" w:rsidRDefault="00C5058A" w:rsidP="003327A9">
      <w:pPr>
        <w:spacing w:before="120" w:after="120" w:line="276" w:lineRule="auto"/>
        <w:ind w:firstLine="720"/>
        <w:jc w:val="both"/>
      </w:pPr>
      <w:r w:rsidRPr="004C2643">
        <w:t xml:space="preserve">+ Châm cứu: </w:t>
      </w:r>
      <w:r w:rsidR="004A7F78">
        <w:t>9.017</w:t>
      </w:r>
      <w:r w:rsidR="00895D92" w:rsidRPr="004C2643">
        <w:t xml:space="preserve"> lượt người</w:t>
      </w:r>
      <w:r w:rsidRPr="004C2643">
        <w:t>.</w:t>
      </w:r>
    </w:p>
    <w:p w:rsidR="00C5058A" w:rsidRPr="004C2643" w:rsidRDefault="0014044B" w:rsidP="003327A9">
      <w:pPr>
        <w:spacing w:before="120" w:after="120" w:line="276" w:lineRule="auto"/>
        <w:ind w:firstLine="720"/>
        <w:jc w:val="both"/>
      </w:pPr>
      <w:r w:rsidRPr="004C2643">
        <w:t xml:space="preserve"> </w:t>
      </w:r>
      <w:r w:rsidR="00C5058A" w:rsidRPr="004C2643">
        <w:t xml:space="preserve">+ Thuốc thang: </w:t>
      </w:r>
      <w:r w:rsidR="004A7F78">
        <w:t>49.651</w:t>
      </w:r>
      <w:r w:rsidR="006959A6" w:rsidRPr="004C2643">
        <w:t xml:space="preserve"> </w:t>
      </w:r>
      <w:r w:rsidR="00895D92" w:rsidRPr="004C2643">
        <w:t>thang</w:t>
      </w:r>
      <w:r w:rsidR="00C5058A" w:rsidRPr="004C2643">
        <w:t>.</w:t>
      </w:r>
    </w:p>
    <w:p w:rsidR="00C5058A" w:rsidRPr="004C2643" w:rsidRDefault="00C5058A" w:rsidP="003327A9">
      <w:pPr>
        <w:spacing w:before="120" w:after="120" w:line="276" w:lineRule="auto"/>
        <w:ind w:firstLine="720"/>
        <w:jc w:val="both"/>
      </w:pPr>
      <w:r w:rsidRPr="004C2643">
        <w:t>+ Thuốc cao đơn</w:t>
      </w:r>
      <w:r w:rsidR="004A7F78">
        <w:t>:</w:t>
      </w:r>
      <w:r w:rsidR="004A7F78">
        <w:tab/>
        <w:t>10.805</w:t>
      </w:r>
      <w:r w:rsidR="00895D92" w:rsidRPr="004C2643">
        <w:t xml:space="preserve"> liều</w:t>
      </w:r>
      <w:r w:rsidRPr="004C2643">
        <w:t>.</w:t>
      </w:r>
      <w:r w:rsidR="00895D92" w:rsidRPr="004C2643">
        <w:t xml:space="preserve"> </w:t>
      </w:r>
    </w:p>
    <w:p w:rsidR="00895D92" w:rsidRPr="004C2643" w:rsidRDefault="00C5058A" w:rsidP="003327A9">
      <w:pPr>
        <w:spacing w:before="120" w:after="120" w:line="276" w:lineRule="auto"/>
        <w:ind w:firstLine="720"/>
        <w:jc w:val="both"/>
      </w:pPr>
      <w:r w:rsidRPr="004C2643">
        <w:t>- Tổng số tiền miễn phí:</w:t>
      </w:r>
      <w:r w:rsidRPr="004C2643">
        <w:tab/>
      </w:r>
      <w:r w:rsidR="009927BB">
        <w:rPr>
          <w:color w:val="FF0000"/>
        </w:rPr>
        <w:t>333.074</w:t>
      </w:r>
      <w:r w:rsidR="00895D92" w:rsidRPr="004A7F78">
        <w:rPr>
          <w:color w:val="FF0000"/>
        </w:rPr>
        <w:t>.000</w:t>
      </w:r>
      <w:r w:rsidR="00895D92" w:rsidRPr="004C2643">
        <w:t xml:space="preserve"> đồng</w:t>
      </w:r>
      <w:r w:rsidR="00895D92" w:rsidRPr="004C2643">
        <w:tab/>
      </w:r>
      <w:r w:rsidRPr="004C2643">
        <w:t>.</w:t>
      </w:r>
    </w:p>
    <w:p w:rsidR="007C04B2" w:rsidRPr="004C2643" w:rsidRDefault="007C04B2" w:rsidP="003327A9">
      <w:pPr>
        <w:spacing w:before="120" w:after="120"/>
        <w:ind w:firstLine="720"/>
        <w:jc w:val="both"/>
        <w:rPr>
          <w:b/>
        </w:rPr>
      </w:pPr>
      <w:r w:rsidRPr="004C2643">
        <w:rPr>
          <w:b/>
        </w:rPr>
        <w:t>8. Công tác khác</w:t>
      </w:r>
    </w:p>
    <w:p w:rsidR="007C04B2" w:rsidRPr="004C2643" w:rsidRDefault="007C04B2" w:rsidP="003327A9">
      <w:pPr>
        <w:spacing w:before="120" w:after="120"/>
        <w:ind w:firstLine="720"/>
        <w:jc w:val="both"/>
      </w:pPr>
      <w:r w:rsidRPr="004C2643">
        <w:t xml:space="preserve">Cơ quan chấp hành tốt sự lãnh đạo, chỉ đạo của Huyện ủy về việc tổ chức các hoạt động </w:t>
      </w:r>
      <w:r w:rsidR="005A03B1" w:rsidRPr="004C2643">
        <w:t>chào</w:t>
      </w:r>
      <w:r w:rsidR="00FA1603" w:rsidRPr="004C2643">
        <w:t xml:space="preserve"> </w:t>
      </w:r>
      <w:r w:rsidRPr="004C2643">
        <w:t>mừng</w:t>
      </w:r>
      <w:r w:rsidR="00FA1603" w:rsidRPr="004C2643">
        <w:t xml:space="preserve"> các ngày </w:t>
      </w:r>
      <w:r w:rsidR="00612341" w:rsidRPr="004C2643">
        <w:t xml:space="preserve">Lễ </w:t>
      </w:r>
      <w:r w:rsidR="00FA1603" w:rsidRPr="004C2643">
        <w:t>trọng đại của đất nước</w:t>
      </w:r>
      <w:r w:rsidRPr="004C2643">
        <w:t xml:space="preserve"> đến toàn thể cán bộ, công chức trong cơ quan; chấp hành tốt sự chỉ đạo của Ch</w:t>
      </w:r>
      <w:r w:rsidR="00F65364" w:rsidRPr="004C2643">
        <w:t xml:space="preserve">ủ tịch Ủy ban nhân dân dân huyện </w:t>
      </w:r>
      <w:r w:rsidRPr="004C2643">
        <w:t>về tăng cường công tác bảo đảm trật tự an toàn g</w:t>
      </w:r>
      <w:r w:rsidR="00FA1603" w:rsidRPr="004C2643">
        <w:t xml:space="preserve">iao thông trong dịp </w:t>
      </w:r>
      <w:r w:rsidR="00FA1603" w:rsidRPr="004C2643">
        <w:lastRenderedPageBreak/>
        <w:t xml:space="preserve">nghỉ các ngày </w:t>
      </w:r>
      <w:r w:rsidR="00612341" w:rsidRPr="004C2643">
        <w:t>Lễ</w:t>
      </w:r>
      <w:r w:rsidRPr="004C2643">
        <w:t>, bảo đảm phòng, chống cháy nổ, bảo vệ tài sản cơ quan, xây dựng cơ quan xanh, sạch, đẹp.</w:t>
      </w:r>
    </w:p>
    <w:p w:rsidR="00C8502D" w:rsidRPr="004C2643" w:rsidRDefault="00C8502D" w:rsidP="003327A9">
      <w:pPr>
        <w:spacing w:before="120" w:after="120"/>
        <w:ind w:firstLine="720"/>
        <w:jc w:val="both"/>
        <w:rPr>
          <w:b/>
        </w:rPr>
      </w:pPr>
      <w:r w:rsidRPr="004C2643">
        <w:rPr>
          <w:b/>
        </w:rPr>
        <w:t>II. ĐÁNH GIÁ CHUNG</w:t>
      </w:r>
    </w:p>
    <w:p w:rsidR="00C8502D" w:rsidRPr="004C2643" w:rsidRDefault="00C8502D" w:rsidP="003327A9">
      <w:pPr>
        <w:numPr>
          <w:ilvl w:val="0"/>
          <w:numId w:val="1"/>
        </w:numPr>
        <w:tabs>
          <w:tab w:val="clear" w:pos="720"/>
          <w:tab w:val="num" w:pos="1080"/>
        </w:tabs>
        <w:spacing w:before="120" w:after="120"/>
        <w:ind w:left="1080"/>
        <w:jc w:val="both"/>
      </w:pPr>
      <w:r w:rsidRPr="004C2643">
        <w:rPr>
          <w:b/>
        </w:rPr>
        <w:t>Mặt mạnh</w:t>
      </w:r>
    </w:p>
    <w:p w:rsidR="00C8502D" w:rsidRPr="004C2643" w:rsidRDefault="00C8502D" w:rsidP="003327A9">
      <w:pPr>
        <w:spacing w:before="120" w:after="120"/>
        <w:ind w:firstLine="720"/>
        <w:jc w:val="both"/>
      </w:pPr>
      <w:r w:rsidRPr="004C2643">
        <w:t>- Từng bước nâng cao c</w:t>
      </w:r>
      <w:r w:rsidR="0018273B" w:rsidRPr="004C2643">
        <w:t xml:space="preserve">hất lượng khám bệnh, chữa bệnh, </w:t>
      </w:r>
      <w:r w:rsidRPr="004C2643">
        <w:t>phục vụ tốt công tác chăm sóc và bảo vệ sức khỏe nhân dân. D</w:t>
      </w:r>
      <w:r w:rsidR="00C451A4" w:rsidRPr="004C2643">
        <w:t>uy trì, nâng cao chất lượng 10</w:t>
      </w:r>
      <w:r w:rsidRPr="004C2643">
        <w:t xml:space="preserve"> xã đạt chuẩn quốc gia về y tế; thực hiện tốt các chương trình y tế quốc gia; chủ động trong công tác phòng, chống không để dịch bệnh xảy ra; đảm</w:t>
      </w:r>
      <w:r w:rsidR="007D5D88" w:rsidRPr="004C2643">
        <w:t xml:space="preserve"> bảo vệ sinh an toàn thực phẩm. </w:t>
      </w:r>
      <w:r w:rsidRPr="004C2643">
        <w:t xml:space="preserve">Khuyến khích phát triển y tế ngoài công lập; quản lý chặt chẽ hoạt động y tế tư nhân; củng cố nâng cao chất lượng hoạt động y học cổ truyền. Chú trọng giáo dục y đức, nâng cao tinh thần thái độ phục vụ nhân dân của đội ngũ thầy thuốc. Tăng cường công tác truyền thông Dân số-Kế hoạch hóa gia đình, thực hiện gia đình ít con, </w:t>
      </w:r>
      <w:r w:rsidR="00FA1603" w:rsidRPr="004C2643">
        <w:t>ấm no, hạnh phúc</w:t>
      </w:r>
      <w:r w:rsidRPr="004C2643">
        <w:t>, từng bước nâng cao chất lượng dân số, thực hiện tốt công tác bảo vệ và chăm sóc sức khỏe bà mẹ, trẻ em, giảm tỷ trẻ lệ suy dinh dưỡng dưới 5 tuổi theo kế hoạch, nâng cao ý thức cộng đồng tự nguyện tham gia BHYT.</w:t>
      </w:r>
    </w:p>
    <w:p w:rsidR="00C8502D" w:rsidRPr="004C2643" w:rsidRDefault="00C8502D" w:rsidP="003327A9">
      <w:pPr>
        <w:spacing w:before="120" w:after="120"/>
        <w:ind w:firstLine="720"/>
        <w:jc w:val="both"/>
      </w:pPr>
      <w:r w:rsidRPr="004C2643">
        <w:t>- Tập trung xây dựng và hoàn thiện mạng lưới y tế cơ sở vật chất, trang thiết bị y tế đáp ứng yêu cầu chăm sóc và bảo vệ sức khỏe nhân dân ở địa phương.</w:t>
      </w:r>
    </w:p>
    <w:p w:rsidR="004A6701" w:rsidRPr="004C2643" w:rsidRDefault="004A6701" w:rsidP="003327A9">
      <w:pPr>
        <w:spacing w:before="120" w:after="120"/>
        <w:ind w:firstLine="720"/>
        <w:jc w:val="both"/>
      </w:pPr>
      <w:r w:rsidRPr="004C2643">
        <w:t>- 10/10 xã đạt chuẩn quốc gia về Y tế.</w:t>
      </w:r>
    </w:p>
    <w:p w:rsidR="00C8502D" w:rsidRPr="004C2643" w:rsidRDefault="00C8502D" w:rsidP="003327A9">
      <w:pPr>
        <w:spacing w:before="120" w:after="120"/>
        <w:jc w:val="both"/>
      </w:pPr>
      <w:r w:rsidRPr="004C2643">
        <w:tab/>
        <w:t>- Khống chế</w:t>
      </w:r>
      <w:r w:rsidR="00BC1A01">
        <w:t>, khoanh vùng không để dịch bệnh lây lan ra diện rộng</w:t>
      </w:r>
      <w:r w:rsidRPr="004C2643">
        <w:t>.</w:t>
      </w:r>
    </w:p>
    <w:p w:rsidR="00C8502D" w:rsidRPr="004C2643" w:rsidRDefault="00C8502D" w:rsidP="003327A9">
      <w:pPr>
        <w:spacing w:before="120" w:after="120"/>
        <w:jc w:val="both"/>
      </w:pPr>
      <w:r w:rsidRPr="004C2643">
        <w:tab/>
        <w:t xml:space="preserve">- </w:t>
      </w:r>
      <w:r w:rsidR="005474F3">
        <w:t xml:space="preserve">Trong  năm </w:t>
      </w:r>
      <w:r w:rsidR="00A03E05" w:rsidRPr="004C2643">
        <w:t>k</w:t>
      </w:r>
      <w:r w:rsidRPr="004C2643">
        <w:t>hông có vụ ngộ độc thực phẩm nào xảy ra</w:t>
      </w:r>
      <w:r w:rsidR="00FA1603" w:rsidRPr="004C2643">
        <w:t>, tiến hành kiểm tra ATTP</w:t>
      </w:r>
      <w:r w:rsidR="00A03E05" w:rsidRPr="004C2643">
        <w:t xml:space="preserve"> trong</w:t>
      </w:r>
      <w:r w:rsidR="00FA1603" w:rsidRPr="004C2643">
        <w:t xml:space="preserve"> tháng </w:t>
      </w:r>
      <w:r w:rsidR="00A77E15" w:rsidRPr="004C2643">
        <w:t>diễn ra bầu cử</w:t>
      </w:r>
      <w:r w:rsidR="00A03E05" w:rsidRPr="004C2643">
        <w:t xml:space="preserve"> đúng theo quy định</w:t>
      </w:r>
      <w:r w:rsidRPr="004C2643">
        <w:t>.</w:t>
      </w:r>
    </w:p>
    <w:p w:rsidR="00C8502D" w:rsidRPr="004C2643" w:rsidRDefault="00C8502D" w:rsidP="003327A9">
      <w:pPr>
        <w:spacing w:before="120" w:after="120"/>
        <w:jc w:val="both"/>
      </w:pPr>
      <w:r w:rsidRPr="004C2643">
        <w:tab/>
        <w:t>- Công tác khám, chữa bệnh ngày càng được nâng cao về chất lượng, tinh thần thái độ phục vụ ngày càng tốt hơn, đảm bảo theo yêu cầu đề ra.</w:t>
      </w:r>
    </w:p>
    <w:p w:rsidR="00F65364" w:rsidRPr="004C2643" w:rsidRDefault="00C8502D" w:rsidP="003327A9">
      <w:pPr>
        <w:spacing w:before="120" w:after="120"/>
        <w:jc w:val="both"/>
      </w:pPr>
      <w:r w:rsidRPr="004C2643">
        <w:tab/>
        <w:t xml:space="preserve">- Cơ sở y tế ngoài công lập được phát triển, hoạt động theo đúng quy định của pháp luật, có sự </w:t>
      </w:r>
      <w:r w:rsidR="00A03E05" w:rsidRPr="004C2643">
        <w:t xml:space="preserve">hướng dẫn và </w:t>
      </w:r>
      <w:r w:rsidR="00026ED4" w:rsidRPr="004C2643">
        <w:t>quản lý</w:t>
      </w:r>
      <w:r w:rsidRPr="004C2643">
        <w:t xml:space="preserve"> của Nhà nước.</w:t>
      </w:r>
    </w:p>
    <w:p w:rsidR="00C8502D" w:rsidRPr="004C2643" w:rsidRDefault="00C8502D" w:rsidP="003327A9">
      <w:pPr>
        <w:spacing w:before="120" w:after="120"/>
        <w:ind w:firstLine="720"/>
        <w:jc w:val="both"/>
      </w:pPr>
      <w:r w:rsidRPr="004C2643">
        <w:rPr>
          <w:b/>
        </w:rPr>
        <w:t>2. Mặt yếu</w:t>
      </w:r>
    </w:p>
    <w:p w:rsidR="00C8502D" w:rsidRPr="004C2643" w:rsidRDefault="00FA1603" w:rsidP="003327A9">
      <w:pPr>
        <w:spacing w:before="120" w:after="120"/>
        <w:jc w:val="both"/>
      </w:pPr>
      <w:r w:rsidRPr="004C2643">
        <w:t xml:space="preserve">          - Một</w:t>
      </w:r>
      <w:r w:rsidR="00FF0C23" w:rsidRPr="004C2643">
        <w:t xml:space="preserve"> </w:t>
      </w:r>
      <w:r w:rsidR="00C8502D" w:rsidRPr="004C2643">
        <w:t xml:space="preserve">số Trạm </w:t>
      </w:r>
      <w:r w:rsidR="00FF0C23" w:rsidRPr="004C2643">
        <w:t xml:space="preserve">Y </w:t>
      </w:r>
      <w:r w:rsidR="00F03F65" w:rsidRPr="004C2643">
        <w:t xml:space="preserve">tế xã, thị trấn chỉ có Bác </w:t>
      </w:r>
      <w:r w:rsidR="00C8502D" w:rsidRPr="004C2643">
        <w:t>sỹ tăng cường.</w:t>
      </w:r>
    </w:p>
    <w:p w:rsidR="00F67108" w:rsidRPr="004C2643" w:rsidRDefault="0018556A" w:rsidP="003327A9">
      <w:pPr>
        <w:spacing w:before="120" w:after="120"/>
        <w:ind w:firstLine="720"/>
        <w:jc w:val="both"/>
        <w:rPr>
          <w:b/>
        </w:rPr>
      </w:pPr>
      <w:r w:rsidRPr="004C2643">
        <w:rPr>
          <w:b/>
        </w:rPr>
        <w:t>I</w:t>
      </w:r>
      <w:r w:rsidR="0082584A" w:rsidRPr="004C2643">
        <w:rPr>
          <w:b/>
        </w:rPr>
        <w:t>II. PHƯƠNG HƯỚNG HOẠT ĐỘNG</w:t>
      </w:r>
      <w:r w:rsidR="00680B2A">
        <w:rPr>
          <w:b/>
        </w:rPr>
        <w:t xml:space="preserve"> </w:t>
      </w:r>
      <w:r w:rsidR="00BB6C85">
        <w:rPr>
          <w:b/>
        </w:rPr>
        <w:t>NĂM 2022</w:t>
      </w:r>
    </w:p>
    <w:p w:rsidR="00F67108" w:rsidRPr="004C2643" w:rsidRDefault="00C8502D" w:rsidP="003327A9">
      <w:pPr>
        <w:spacing w:before="120" w:after="120"/>
        <w:ind w:firstLine="720"/>
        <w:jc w:val="both"/>
        <w:rPr>
          <w:b/>
        </w:rPr>
      </w:pPr>
      <w:r w:rsidRPr="004C2643">
        <w:t>1. Tiếp tục sửa chữa, nâng cấp các trạm y tế theo chuẩn quy định đủ các phòng chức năng theo tiêu chí xây dựng nông thôn mới.</w:t>
      </w:r>
    </w:p>
    <w:p w:rsidR="00F67108" w:rsidRPr="004C2643" w:rsidRDefault="00C8502D" w:rsidP="003327A9">
      <w:pPr>
        <w:spacing w:before="120" w:after="120"/>
        <w:ind w:firstLine="720"/>
        <w:jc w:val="both"/>
        <w:rPr>
          <w:b/>
        </w:rPr>
      </w:pPr>
      <w:r w:rsidRPr="004C2643">
        <w:t>2. Bảo đảm mua sắm đủ số trang thiết bị y tế cho tuyến cơ sở phù hợp với khả năng chuyên môn.</w:t>
      </w:r>
    </w:p>
    <w:p w:rsidR="00C8502D" w:rsidRPr="004C2643" w:rsidRDefault="00C8502D" w:rsidP="003327A9">
      <w:pPr>
        <w:spacing w:before="120" w:after="120"/>
        <w:ind w:firstLine="720"/>
        <w:jc w:val="both"/>
        <w:rPr>
          <w:b/>
        </w:rPr>
      </w:pPr>
      <w:r w:rsidRPr="004C2643">
        <w:t xml:space="preserve">3. </w:t>
      </w:r>
      <w:r w:rsidR="00895D92" w:rsidRPr="004C2643">
        <w:t>Tập trung, c</w:t>
      </w:r>
      <w:r w:rsidRPr="004C2643">
        <w:t xml:space="preserve">hủ động phòng, chống </w:t>
      </w:r>
      <w:r w:rsidR="00A4523E">
        <w:t xml:space="preserve">dịch, khoanh vùng  </w:t>
      </w:r>
      <w:r w:rsidRPr="004C2643">
        <w:t xml:space="preserve">không để dịch bệnh </w:t>
      </w:r>
      <w:r w:rsidR="00A4523E">
        <w:t>lây lan ra diện rộng</w:t>
      </w:r>
      <w:r w:rsidRPr="004C2643">
        <w:t>.</w:t>
      </w:r>
    </w:p>
    <w:p w:rsidR="0082584A" w:rsidRPr="004C2643" w:rsidRDefault="00C8502D" w:rsidP="003327A9">
      <w:pPr>
        <w:spacing w:before="120" w:after="120"/>
        <w:ind w:firstLine="720"/>
        <w:jc w:val="both"/>
      </w:pPr>
      <w:r w:rsidRPr="004C2643">
        <w:t>4. Duy trì cá</w:t>
      </w:r>
      <w:r w:rsidR="00026ED4" w:rsidRPr="004C2643">
        <w:t>c xã đạt chuẩn</w:t>
      </w:r>
      <w:r w:rsidR="009A2035" w:rsidRPr="004C2643">
        <w:t xml:space="preserve"> Quốc gia về y tế</w:t>
      </w:r>
      <w:r w:rsidR="0082584A" w:rsidRPr="004C2643">
        <w:t>.</w:t>
      </w:r>
    </w:p>
    <w:p w:rsidR="00F67108" w:rsidRPr="004C2643" w:rsidRDefault="00A03E05" w:rsidP="003327A9">
      <w:pPr>
        <w:spacing w:before="120" w:after="120"/>
        <w:ind w:firstLine="720"/>
        <w:jc w:val="both"/>
      </w:pPr>
      <w:r w:rsidRPr="004C2643">
        <w:lastRenderedPageBreak/>
        <w:t>5. Thực hiện nâng cao hiệu quả chất lượng trong</w:t>
      </w:r>
      <w:r w:rsidR="00C8502D" w:rsidRPr="004C2643">
        <w:t xml:space="preserve"> công tác khám, chữa bệnh, quan tâm đến các đối tượng chính sách, người nghèo, trẻ em dưới 6 tuổi.</w:t>
      </w:r>
    </w:p>
    <w:p w:rsidR="00F67108" w:rsidRPr="004C2643" w:rsidRDefault="002A2989" w:rsidP="003327A9">
      <w:pPr>
        <w:spacing w:before="120" w:after="120"/>
        <w:ind w:firstLine="720"/>
        <w:jc w:val="both"/>
      </w:pPr>
      <w:r w:rsidRPr="004C2643">
        <w:t xml:space="preserve">6. </w:t>
      </w:r>
      <w:r w:rsidR="00BF754D" w:rsidRPr="004C2643">
        <w:t>Thực hiện các quy định về y đức, về giao tiếp, nêu cao tinh thần thái độ của cán bộ nhân viên y tế trong phục vụ người bệnh,</w:t>
      </w:r>
      <w:r w:rsidR="009A2035" w:rsidRPr="004C2643">
        <w:t xml:space="preserve"> nâng cao kỹ năng ứng xử</w:t>
      </w:r>
      <w:r w:rsidRPr="004C2643">
        <w:t>, giao tiếp, đổi mới phong</w:t>
      </w:r>
      <w:r w:rsidR="0014044B" w:rsidRPr="004C2643">
        <w:t xml:space="preserve"> cách hướng tới sự hài lòng của</w:t>
      </w:r>
      <w:r w:rsidR="00A329CB" w:rsidRPr="004C2643">
        <w:t xml:space="preserve"> </w:t>
      </w:r>
      <w:r w:rsidRPr="004C2643">
        <w:t>người bệnh.</w:t>
      </w:r>
    </w:p>
    <w:p w:rsidR="005E33A5" w:rsidRPr="004C2643" w:rsidRDefault="0068234D" w:rsidP="003327A9">
      <w:pPr>
        <w:spacing w:before="120" w:after="120"/>
        <w:ind w:firstLine="720"/>
        <w:jc w:val="both"/>
      </w:pPr>
      <w:r w:rsidRPr="004C2643">
        <w:t xml:space="preserve">7. </w:t>
      </w:r>
      <w:r w:rsidR="00BF754D" w:rsidRPr="004C2643">
        <w:t xml:space="preserve">Tập trung công tác chuyên môn, nâng cao hiệu quả chất lượng trong khám, chữa bệnh, thực hiện đúng </w:t>
      </w:r>
      <w:r w:rsidR="002F34B3" w:rsidRPr="004C2643">
        <w:t>quy</w:t>
      </w:r>
      <w:r w:rsidR="00BF754D" w:rsidRPr="004C2643">
        <w:t xml:space="preserve"> định về chuyên môn, hạn chế không để xảy ra sai sót, đảm bảo đúng</w:t>
      </w:r>
      <w:r w:rsidR="002F34B3" w:rsidRPr="004C2643">
        <w:t xml:space="preserve"> chế</w:t>
      </w:r>
      <w:r w:rsidR="00BF754D" w:rsidRPr="004C2643">
        <w:t xml:space="preserve"> độ thường trực cấp cứu, khám chữa bệnh</w:t>
      </w:r>
      <w:r w:rsidR="00F62D62" w:rsidRPr="004C2643">
        <w:t>.</w:t>
      </w:r>
    </w:p>
    <w:p w:rsidR="00A329CB" w:rsidRDefault="00A329CB" w:rsidP="003327A9">
      <w:pPr>
        <w:spacing w:before="120" w:after="120"/>
        <w:ind w:firstLine="720"/>
        <w:jc w:val="both"/>
      </w:pPr>
      <w:r w:rsidRPr="004C2643">
        <w:t>8. Tuyên truyền hướng dẫn các cơ sở kinh doanh trong lĩnh vực Y tế thực hiện đúng các quy định về chuyên môn, xây dựng kế hoạch kiể</w:t>
      </w:r>
      <w:r w:rsidR="00680B2A">
        <w:t>m tra hành nghề Y-Dược tư nhân cu</w:t>
      </w:r>
      <w:r w:rsidR="00680B2A" w:rsidRPr="00680B2A">
        <w:t>ối</w:t>
      </w:r>
      <w:r w:rsidRPr="004C2643">
        <w:t xml:space="preserve"> năm 2021.</w:t>
      </w:r>
    </w:p>
    <w:p w:rsidR="00680B2A" w:rsidRDefault="00680B2A" w:rsidP="003327A9">
      <w:pPr>
        <w:spacing w:before="120" w:after="120"/>
        <w:ind w:firstLine="720"/>
        <w:jc w:val="both"/>
      </w:pPr>
      <w:r>
        <w:t>9. Ti</w:t>
      </w:r>
      <w:r w:rsidRPr="00680B2A">
        <w:t>ế</w:t>
      </w:r>
      <w:r>
        <w:t>p t</w:t>
      </w:r>
      <w:r w:rsidRPr="00680B2A">
        <w:t>ục</w:t>
      </w:r>
      <w:r>
        <w:t xml:space="preserve"> </w:t>
      </w:r>
      <w:r w:rsidRPr="00680B2A">
        <w:t>đẩy</w:t>
      </w:r>
      <w:r>
        <w:t xml:space="preserve"> m</w:t>
      </w:r>
      <w:r w:rsidRPr="00680B2A">
        <w:t>ạnh</w:t>
      </w:r>
      <w:r>
        <w:t xml:space="preserve"> c</w:t>
      </w:r>
      <w:r w:rsidRPr="00680B2A">
        <w:t>ô</w:t>
      </w:r>
      <w:r>
        <w:t>ng t</w:t>
      </w:r>
      <w:r w:rsidRPr="00680B2A">
        <w:t>ác</w:t>
      </w:r>
      <w:r>
        <w:t xml:space="preserve"> tuy</w:t>
      </w:r>
      <w:r w:rsidRPr="00680B2A">
        <w:t>ê</w:t>
      </w:r>
      <w:r>
        <w:t>n truy</w:t>
      </w:r>
      <w:r w:rsidRPr="00680B2A">
        <w:t>ề</w:t>
      </w:r>
      <w:r>
        <w:t>n ph</w:t>
      </w:r>
      <w:r w:rsidRPr="00680B2A">
        <w:t>òng</w:t>
      </w:r>
      <w:r>
        <w:t>, ch</w:t>
      </w:r>
      <w:r w:rsidRPr="00680B2A">
        <w:t>ố</w:t>
      </w:r>
      <w:r>
        <w:t>ng d</w:t>
      </w:r>
      <w:r w:rsidRPr="00680B2A">
        <w:t>ịch</w:t>
      </w:r>
      <w:r>
        <w:t xml:space="preserve"> b</w:t>
      </w:r>
      <w:r w:rsidRPr="00680B2A">
        <w:t>ệ</w:t>
      </w:r>
      <w:r>
        <w:t>nh trong t</w:t>
      </w:r>
      <w:r w:rsidRPr="00680B2A">
        <w:t>ình</w:t>
      </w:r>
      <w:r>
        <w:t xml:space="preserve"> h</w:t>
      </w:r>
      <w:r w:rsidRPr="00680B2A">
        <w:t>ình</w:t>
      </w:r>
      <w:r>
        <w:t xml:space="preserve"> m</w:t>
      </w:r>
      <w:r w:rsidRPr="00680B2A">
        <w:t>ới</w:t>
      </w:r>
      <w:r w:rsidR="00A4523E">
        <w:t xml:space="preserve"> về thích ứng an toàn, linh hoạt, kiểm soát hiệu quả dịch COVID-19</w:t>
      </w:r>
      <w:r>
        <w:t>.</w:t>
      </w:r>
    </w:p>
    <w:p w:rsidR="00BB6C85" w:rsidRDefault="00BB6C85" w:rsidP="003327A9">
      <w:pPr>
        <w:spacing w:before="120" w:after="120"/>
        <w:ind w:firstLine="720"/>
        <w:jc w:val="both"/>
      </w:pPr>
      <w:r>
        <w:t>10. Thực hiện công tác đạo tạo chuyên môn nghiệp vụ phù hợp với nhu cầu thực tế đảm bảo các chỉ tiêu Nghị quyết đưa ra trong năm 2022.</w:t>
      </w:r>
    </w:p>
    <w:p w:rsidR="00D500DC" w:rsidRDefault="00D500DC" w:rsidP="003327A9">
      <w:pPr>
        <w:spacing w:before="120" w:after="120"/>
        <w:ind w:firstLine="720"/>
        <w:jc w:val="both"/>
      </w:pPr>
      <w:r>
        <w:t>- Số bác sỹ: 3,5 BS/vạn dân</w:t>
      </w:r>
    </w:p>
    <w:p w:rsidR="00D500DC" w:rsidRDefault="00D500DC" w:rsidP="003327A9">
      <w:pPr>
        <w:spacing w:before="120" w:after="120"/>
        <w:ind w:firstLine="720"/>
        <w:jc w:val="both"/>
      </w:pPr>
      <w:r>
        <w:t>- Số giường bệnh: 10 giường/vạn dân</w:t>
      </w:r>
    </w:p>
    <w:p w:rsidR="00D500DC" w:rsidRPr="004C2643" w:rsidRDefault="00D500DC" w:rsidP="003327A9">
      <w:pPr>
        <w:spacing w:before="120" w:after="120"/>
        <w:ind w:firstLine="720"/>
        <w:jc w:val="both"/>
      </w:pPr>
      <w:r>
        <w:t xml:space="preserve">- Tủy lệ </w:t>
      </w:r>
      <w:r w:rsidRPr="00531A06">
        <w:rPr>
          <w:sz w:val="24"/>
          <w:szCs w:val="24"/>
        </w:rPr>
        <w:t>trẻ em dưới 5 tuổi suy dinh dưỡng</w:t>
      </w:r>
      <w:r>
        <w:rPr>
          <w:sz w:val="24"/>
          <w:szCs w:val="24"/>
        </w:rPr>
        <w:t>: 12.2%</w:t>
      </w:r>
    </w:p>
    <w:p w:rsidR="00F67108" w:rsidRPr="004C2643" w:rsidRDefault="0018556A" w:rsidP="003327A9">
      <w:pPr>
        <w:spacing w:before="120" w:after="120"/>
        <w:ind w:firstLine="720"/>
        <w:jc w:val="both"/>
      </w:pPr>
      <w:r w:rsidRPr="004C2643">
        <w:t xml:space="preserve">Trên đây là báo cáo </w:t>
      </w:r>
      <w:r w:rsidR="00A329CB" w:rsidRPr="004C2643">
        <w:t>năm 2021</w:t>
      </w:r>
      <w:r w:rsidR="005E33A5" w:rsidRPr="004C2643">
        <w:t xml:space="preserve"> và phương hướng </w:t>
      </w:r>
      <w:r w:rsidR="00BB6C85">
        <w:t xml:space="preserve">2022 </w:t>
      </w:r>
      <w:r w:rsidRPr="004C2643">
        <w:t>của Phòng Y tế</w:t>
      </w:r>
      <w:r w:rsidR="005E33A5" w:rsidRPr="004C2643">
        <w:t xml:space="preserve">./. </w:t>
      </w:r>
    </w:p>
    <w:p w:rsidR="006A56B0" w:rsidRPr="004C2643" w:rsidRDefault="006A56B0" w:rsidP="006A56B0">
      <w:pPr>
        <w:ind w:firstLine="720"/>
        <w:jc w:val="both"/>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5103"/>
      </w:tblGrid>
      <w:tr w:rsidR="00F67108" w:rsidRPr="004C2643" w:rsidTr="00C5058A">
        <w:tc>
          <w:tcPr>
            <w:tcW w:w="4253" w:type="dxa"/>
          </w:tcPr>
          <w:p w:rsidR="00F67108" w:rsidRPr="004C2643" w:rsidRDefault="00F67108" w:rsidP="006A56B0">
            <w:pPr>
              <w:jc w:val="both"/>
              <w:rPr>
                <w:b/>
                <w:sz w:val="28"/>
              </w:rPr>
            </w:pPr>
            <w:r w:rsidRPr="004C2643">
              <w:rPr>
                <w:b/>
                <w:i/>
                <w:sz w:val="24"/>
                <w:szCs w:val="24"/>
              </w:rPr>
              <w:t>Nơi nhận:</w:t>
            </w:r>
            <w:r w:rsidRPr="004C2643">
              <w:rPr>
                <w:b/>
                <w:sz w:val="24"/>
                <w:szCs w:val="24"/>
              </w:rPr>
              <w:t xml:space="preserve">                                                                          </w:t>
            </w:r>
          </w:p>
          <w:p w:rsidR="00F67108" w:rsidRPr="004C2643" w:rsidRDefault="00F67108" w:rsidP="006A56B0">
            <w:pPr>
              <w:jc w:val="both"/>
              <w:rPr>
                <w:sz w:val="22"/>
                <w:szCs w:val="22"/>
              </w:rPr>
            </w:pPr>
            <w:r w:rsidRPr="004C2643">
              <w:rPr>
                <w:sz w:val="22"/>
                <w:szCs w:val="22"/>
              </w:rPr>
              <w:t>- UBND huyện;</w:t>
            </w:r>
          </w:p>
          <w:p w:rsidR="0080401F" w:rsidRPr="004C2643" w:rsidRDefault="00530686" w:rsidP="006A56B0">
            <w:pPr>
              <w:jc w:val="both"/>
              <w:rPr>
                <w:sz w:val="28"/>
              </w:rPr>
            </w:pPr>
            <w:r w:rsidRPr="004C2643">
              <w:rPr>
                <w:sz w:val="22"/>
                <w:szCs w:val="22"/>
              </w:rPr>
              <w:t>- Lưu: Phòng Y tế</w:t>
            </w:r>
            <w:r w:rsidR="0080401F" w:rsidRPr="004C2643">
              <w:rPr>
                <w:sz w:val="22"/>
                <w:szCs w:val="22"/>
              </w:rPr>
              <w:t>.</w:t>
            </w:r>
          </w:p>
          <w:p w:rsidR="00F67108" w:rsidRPr="004C2643" w:rsidRDefault="00F67108" w:rsidP="00F67108">
            <w:pPr>
              <w:jc w:val="both"/>
              <w:rPr>
                <w:sz w:val="22"/>
                <w:szCs w:val="22"/>
              </w:rPr>
            </w:pPr>
          </w:p>
        </w:tc>
        <w:tc>
          <w:tcPr>
            <w:tcW w:w="5103" w:type="dxa"/>
          </w:tcPr>
          <w:p w:rsidR="00F67108" w:rsidRPr="004C2643" w:rsidRDefault="00895D92" w:rsidP="00F67108">
            <w:pPr>
              <w:jc w:val="center"/>
              <w:rPr>
                <w:b/>
                <w:sz w:val="28"/>
              </w:rPr>
            </w:pPr>
            <w:r w:rsidRPr="004C2643">
              <w:rPr>
                <w:b/>
                <w:sz w:val="28"/>
              </w:rPr>
              <w:t>PHỤ TRÁCH</w:t>
            </w:r>
            <w:r w:rsidR="00F67108" w:rsidRPr="004C2643">
              <w:rPr>
                <w:b/>
                <w:sz w:val="28"/>
              </w:rPr>
              <w:t xml:space="preserve"> PHÒNG</w:t>
            </w:r>
          </w:p>
          <w:p w:rsidR="0080401F" w:rsidRPr="004C2643" w:rsidRDefault="0080401F" w:rsidP="00F67108">
            <w:pPr>
              <w:spacing w:before="120" w:after="120"/>
              <w:jc w:val="center"/>
              <w:rPr>
                <w:b/>
                <w:sz w:val="28"/>
              </w:rPr>
            </w:pPr>
          </w:p>
          <w:p w:rsidR="0080401F" w:rsidRPr="004C2643" w:rsidRDefault="0080401F" w:rsidP="00F67108">
            <w:pPr>
              <w:spacing w:before="120" w:after="120"/>
              <w:jc w:val="center"/>
              <w:rPr>
                <w:b/>
                <w:sz w:val="28"/>
              </w:rPr>
            </w:pPr>
          </w:p>
          <w:p w:rsidR="00F67108" w:rsidRPr="004C2643" w:rsidRDefault="00F67108" w:rsidP="0080401F">
            <w:pPr>
              <w:spacing w:before="120" w:after="120"/>
              <w:jc w:val="center"/>
              <w:rPr>
                <w:b/>
                <w:sz w:val="28"/>
              </w:rPr>
            </w:pPr>
          </w:p>
          <w:p w:rsidR="00397EEC" w:rsidRPr="004C2643" w:rsidRDefault="00397EEC" w:rsidP="0080401F">
            <w:pPr>
              <w:spacing w:before="120" w:after="120"/>
              <w:jc w:val="center"/>
              <w:rPr>
                <w:sz w:val="28"/>
              </w:rPr>
            </w:pPr>
          </w:p>
        </w:tc>
      </w:tr>
    </w:tbl>
    <w:p w:rsidR="002E0847" w:rsidRPr="00BD32E2" w:rsidRDefault="002E0847" w:rsidP="00CD0D44">
      <w:pPr>
        <w:jc w:val="both"/>
        <w:rPr>
          <w:sz w:val="22"/>
          <w:szCs w:val="22"/>
        </w:rPr>
      </w:pPr>
    </w:p>
    <w:sectPr w:rsidR="002E0847" w:rsidRPr="00BD32E2" w:rsidSect="008E1BF6">
      <w:headerReference w:type="default" r:id="rId8"/>
      <w:footerReference w:type="default" r:id="rId9"/>
      <w:pgSz w:w="11907" w:h="16839" w:code="9"/>
      <w:pgMar w:top="1134" w:right="851"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CEB" w:rsidRDefault="00FE2CEB" w:rsidP="00304187">
      <w:r>
        <w:separator/>
      </w:r>
    </w:p>
  </w:endnote>
  <w:endnote w:type="continuationSeparator" w:id="1">
    <w:p w:rsidR="00FE2CEB" w:rsidRDefault="00FE2CEB" w:rsidP="003041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72" w:rsidRDefault="004A7E72">
    <w:pPr>
      <w:pStyle w:val="Footer"/>
      <w:jc w:val="right"/>
    </w:pPr>
  </w:p>
  <w:p w:rsidR="004A7E72" w:rsidRDefault="004A7E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CEB" w:rsidRDefault="00FE2CEB" w:rsidP="00304187">
      <w:r>
        <w:separator/>
      </w:r>
    </w:p>
  </w:footnote>
  <w:footnote w:type="continuationSeparator" w:id="1">
    <w:p w:rsidR="00FE2CEB" w:rsidRDefault="00FE2CEB" w:rsidP="003041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495461"/>
      <w:docPartObj>
        <w:docPartGallery w:val="Page Numbers (Top of Page)"/>
        <w:docPartUnique/>
      </w:docPartObj>
    </w:sdtPr>
    <w:sdtContent>
      <w:p w:rsidR="004A7E72" w:rsidRDefault="00EB0D31">
        <w:pPr>
          <w:pStyle w:val="Header"/>
          <w:jc w:val="center"/>
        </w:pPr>
        <w:fldSimple w:instr=" PAGE   \* MERGEFORMAT ">
          <w:r w:rsidR="006A4AA4">
            <w:rPr>
              <w:noProof/>
            </w:rPr>
            <w:t>4</w:t>
          </w:r>
        </w:fldSimple>
      </w:p>
    </w:sdtContent>
  </w:sdt>
  <w:p w:rsidR="004A7E72" w:rsidRDefault="004A7E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7CA7"/>
    <w:multiLevelType w:val="hybridMultilevel"/>
    <w:tmpl w:val="A496BDD2"/>
    <w:lvl w:ilvl="0" w:tplc="169E3188">
      <w:start w:val="1"/>
      <w:numFmt w:val="decimal"/>
      <w:lvlText w:val="%1."/>
      <w:lvlJc w:val="left"/>
      <w:pPr>
        <w:tabs>
          <w:tab w:val="num" w:pos="720"/>
        </w:tabs>
        <w:ind w:left="720" w:hanging="360"/>
      </w:pPr>
      <w:rPr>
        <w:b/>
      </w:rPr>
    </w:lvl>
    <w:lvl w:ilvl="1" w:tplc="B5F89B3C">
      <w:start w:val="1"/>
      <w:numFmt w:val="bullet"/>
      <w:lvlText w:val="-"/>
      <w:lvlJc w:val="left"/>
      <w:pPr>
        <w:tabs>
          <w:tab w:val="num" w:pos="1980"/>
        </w:tabs>
        <w:ind w:left="1980" w:hanging="90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42C0DC0"/>
    <w:multiLevelType w:val="hybridMultilevel"/>
    <w:tmpl w:val="77F45F0A"/>
    <w:lvl w:ilvl="0" w:tplc="9E465F2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796BE7"/>
    <w:multiLevelType w:val="hybridMultilevel"/>
    <w:tmpl w:val="8EDE50C4"/>
    <w:lvl w:ilvl="0" w:tplc="3878E58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4665E5B"/>
    <w:multiLevelType w:val="hybridMultilevel"/>
    <w:tmpl w:val="DAB4E808"/>
    <w:lvl w:ilvl="0" w:tplc="E7C0551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57214AD"/>
    <w:multiLevelType w:val="hybridMultilevel"/>
    <w:tmpl w:val="AF4ECF8C"/>
    <w:lvl w:ilvl="0" w:tplc="53CAD0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EEA7FD3"/>
    <w:multiLevelType w:val="hybridMultilevel"/>
    <w:tmpl w:val="857C79DC"/>
    <w:lvl w:ilvl="0" w:tplc="8E5E1820">
      <w:numFmt w:val="bullet"/>
      <w:lvlText w:val="-"/>
      <w:lvlJc w:val="left"/>
      <w:pPr>
        <w:tabs>
          <w:tab w:val="num" w:pos="1080"/>
        </w:tabs>
        <w:ind w:left="1080" w:hanging="360"/>
      </w:pPr>
      <w:rPr>
        <w:rFonts w:ascii="Times New Roman" w:eastAsia="Times New Roman" w:hAnsi="Times New Roman" w:cs="Times New Roman" w:hint="default"/>
      </w:rPr>
    </w:lvl>
    <w:lvl w:ilvl="1" w:tplc="04090019">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612F22D6"/>
    <w:multiLevelType w:val="hybridMultilevel"/>
    <w:tmpl w:val="D340D59C"/>
    <w:lvl w:ilvl="0" w:tplc="9308018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C8502D"/>
    <w:rsid w:val="00012D1A"/>
    <w:rsid w:val="00014F7B"/>
    <w:rsid w:val="000164D2"/>
    <w:rsid w:val="00016CDD"/>
    <w:rsid w:val="00026ED4"/>
    <w:rsid w:val="00040396"/>
    <w:rsid w:val="0004559D"/>
    <w:rsid w:val="000606C0"/>
    <w:rsid w:val="000776DC"/>
    <w:rsid w:val="00085957"/>
    <w:rsid w:val="000C4417"/>
    <w:rsid w:val="000C4E1A"/>
    <w:rsid w:val="000D787D"/>
    <w:rsid w:val="000E47E6"/>
    <w:rsid w:val="00103475"/>
    <w:rsid w:val="00103839"/>
    <w:rsid w:val="0011023A"/>
    <w:rsid w:val="00111784"/>
    <w:rsid w:val="00113031"/>
    <w:rsid w:val="0012006B"/>
    <w:rsid w:val="00133499"/>
    <w:rsid w:val="00140024"/>
    <w:rsid w:val="0014044B"/>
    <w:rsid w:val="00146D07"/>
    <w:rsid w:val="0015616B"/>
    <w:rsid w:val="0015651E"/>
    <w:rsid w:val="001647EF"/>
    <w:rsid w:val="00174D2F"/>
    <w:rsid w:val="0018273B"/>
    <w:rsid w:val="00182AAE"/>
    <w:rsid w:val="0018556A"/>
    <w:rsid w:val="00191E5A"/>
    <w:rsid w:val="001955DF"/>
    <w:rsid w:val="001A20CC"/>
    <w:rsid w:val="001A4D1C"/>
    <w:rsid w:val="001B6A5D"/>
    <w:rsid w:val="001C6E67"/>
    <w:rsid w:val="001C7DA3"/>
    <w:rsid w:val="001D0C8E"/>
    <w:rsid w:val="001E0E5D"/>
    <w:rsid w:val="001F7734"/>
    <w:rsid w:val="0020374C"/>
    <w:rsid w:val="002050D3"/>
    <w:rsid w:val="00205E95"/>
    <w:rsid w:val="00214391"/>
    <w:rsid w:val="0022104B"/>
    <w:rsid w:val="00221C0B"/>
    <w:rsid w:val="0022276D"/>
    <w:rsid w:val="00244D55"/>
    <w:rsid w:val="00254A0D"/>
    <w:rsid w:val="00254C25"/>
    <w:rsid w:val="00264CB7"/>
    <w:rsid w:val="00283099"/>
    <w:rsid w:val="002A2989"/>
    <w:rsid w:val="002A5C2C"/>
    <w:rsid w:val="002B593B"/>
    <w:rsid w:val="002C6D27"/>
    <w:rsid w:val="002D01FE"/>
    <w:rsid w:val="002D035E"/>
    <w:rsid w:val="002E0847"/>
    <w:rsid w:val="002F21F2"/>
    <w:rsid w:val="002F34B3"/>
    <w:rsid w:val="00304187"/>
    <w:rsid w:val="0030778B"/>
    <w:rsid w:val="00327AF4"/>
    <w:rsid w:val="003327A9"/>
    <w:rsid w:val="003337F3"/>
    <w:rsid w:val="00340F60"/>
    <w:rsid w:val="0034217F"/>
    <w:rsid w:val="003560CE"/>
    <w:rsid w:val="00356945"/>
    <w:rsid w:val="0036642A"/>
    <w:rsid w:val="0037111B"/>
    <w:rsid w:val="00372FA7"/>
    <w:rsid w:val="0037554B"/>
    <w:rsid w:val="00377C69"/>
    <w:rsid w:val="00381DE4"/>
    <w:rsid w:val="00396292"/>
    <w:rsid w:val="00397EEC"/>
    <w:rsid w:val="003E0A0B"/>
    <w:rsid w:val="00401FC3"/>
    <w:rsid w:val="00404085"/>
    <w:rsid w:val="00417186"/>
    <w:rsid w:val="004244ED"/>
    <w:rsid w:val="00431557"/>
    <w:rsid w:val="004364BA"/>
    <w:rsid w:val="00437A29"/>
    <w:rsid w:val="00444652"/>
    <w:rsid w:val="0045019D"/>
    <w:rsid w:val="004631AE"/>
    <w:rsid w:val="00466E95"/>
    <w:rsid w:val="00476FB4"/>
    <w:rsid w:val="004848DA"/>
    <w:rsid w:val="004A01A9"/>
    <w:rsid w:val="004A453B"/>
    <w:rsid w:val="004A5D99"/>
    <w:rsid w:val="004A6701"/>
    <w:rsid w:val="004A7E72"/>
    <w:rsid w:val="004A7F78"/>
    <w:rsid w:val="004C22DB"/>
    <w:rsid w:val="004C2643"/>
    <w:rsid w:val="004E6903"/>
    <w:rsid w:val="004E7615"/>
    <w:rsid w:val="004F6E5F"/>
    <w:rsid w:val="004F777E"/>
    <w:rsid w:val="00500F68"/>
    <w:rsid w:val="00501F07"/>
    <w:rsid w:val="0051032E"/>
    <w:rsid w:val="005124FB"/>
    <w:rsid w:val="005268F4"/>
    <w:rsid w:val="00527229"/>
    <w:rsid w:val="00530686"/>
    <w:rsid w:val="00541DCE"/>
    <w:rsid w:val="005423FB"/>
    <w:rsid w:val="005474F3"/>
    <w:rsid w:val="00562099"/>
    <w:rsid w:val="0057616E"/>
    <w:rsid w:val="00577238"/>
    <w:rsid w:val="00577403"/>
    <w:rsid w:val="00587DB7"/>
    <w:rsid w:val="00595F5F"/>
    <w:rsid w:val="005A03B1"/>
    <w:rsid w:val="005A7277"/>
    <w:rsid w:val="005B516F"/>
    <w:rsid w:val="005D073A"/>
    <w:rsid w:val="005E3051"/>
    <w:rsid w:val="005E33A5"/>
    <w:rsid w:val="005F01C2"/>
    <w:rsid w:val="005F6563"/>
    <w:rsid w:val="00604DD0"/>
    <w:rsid w:val="00605A1D"/>
    <w:rsid w:val="00612341"/>
    <w:rsid w:val="00613D9C"/>
    <w:rsid w:val="00617347"/>
    <w:rsid w:val="0061743C"/>
    <w:rsid w:val="006229F4"/>
    <w:rsid w:val="0063308D"/>
    <w:rsid w:val="00636501"/>
    <w:rsid w:val="006418F9"/>
    <w:rsid w:val="00657C18"/>
    <w:rsid w:val="006760CA"/>
    <w:rsid w:val="0067760D"/>
    <w:rsid w:val="00680A79"/>
    <w:rsid w:val="00680B2A"/>
    <w:rsid w:val="0068234D"/>
    <w:rsid w:val="00692A3A"/>
    <w:rsid w:val="006959A6"/>
    <w:rsid w:val="006A4AA4"/>
    <w:rsid w:val="006A56B0"/>
    <w:rsid w:val="006C32C6"/>
    <w:rsid w:val="006D3A24"/>
    <w:rsid w:val="006E31F4"/>
    <w:rsid w:val="006E544A"/>
    <w:rsid w:val="00722668"/>
    <w:rsid w:val="00726107"/>
    <w:rsid w:val="00733EA2"/>
    <w:rsid w:val="0074291A"/>
    <w:rsid w:val="00745C46"/>
    <w:rsid w:val="0076725A"/>
    <w:rsid w:val="00772D35"/>
    <w:rsid w:val="007933E9"/>
    <w:rsid w:val="00795F6D"/>
    <w:rsid w:val="007B3EE0"/>
    <w:rsid w:val="007C04B2"/>
    <w:rsid w:val="007C4DDB"/>
    <w:rsid w:val="007C520E"/>
    <w:rsid w:val="007D5D88"/>
    <w:rsid w:val="007E042C"/>
    <w:rsid w:val="007E2C73"/>
    <w:rsid w:val="007F0C4A"/>
    <w:rsid w:val="007F6BCE"/>
    <w:rsid w:val="0080401F"/>
    <w:rsid w:val="008135E0"/>
    <w:rsid w:val="00820228"/>
    <w:rsid w:val="008209C5"/>
    <w:rsid w:val="0082226A"/>
    <w:rsid w:val="0082584A"/>
    <w:rsid w:val="00827028"/>
    <w:rsid w:val="0083221C"/>
    <w:rsid w:val="008327A1"/>
    <w:rsid w:val="00837271"/>
    <w:rsid w:val="0085250A"/>
    <w:rsid w:val="00855932"/>
    <w:rsid w:val="00856A70"/>
    <w:rsid w:val="00882AE7"/>
    <w:rsid w:val="0089076A"/>
    <w:rsid w:val="00891A78"/>
    <w:rsid w:val="008933B8"/>
    <w:rsid w:val="008933C6"/>
    <w:rsid w:val="00895D92"/>
    <w:rsid w:val="008A25DB"/>
    <w:rsid w:val="008D10BC"/>
    <w:rsid w:val="008D25D6"/>
    <w:rsid w:val="008E1BF6"/>
    <w:rsid w:val="008E26F9"/>
    <w:rsid w:val="008E4B07"/>
    <w:rsid w:val="008E5658"/>
    <w:rsid w:val="008F39CB"/>
    <w:rsid w:val="008F564D"/>
    <w:rsid w:val="0090447B"/>
    <w:rsid w:val="009074E0"/>
    <w:rsid w:val="009232A2"/>
    <w:rsid w:val="009301DE"/>
    <w:rsid w:val="0093775C"/>
    <w:rsid w:val="00947350"/>
    <w:rsid w:val="00947A86"/>
    <w:rsid w:val="00983A8C"/>
    <w:rsid w:val="009927BB"/>
    <w:rsid w:val="00996908"/>
    <w:rsid w:val="009A07AC"/>
    <w:rsid w:val="009A1597"/>
    <w:rsid w:val="009A172B"/>
    <w:rsid w:val="009A2035"/>
    <w:rsid w:val="009A7720"/>
    <w:rsid w:val="009C7FF9"/>
    <w:rsid w:val="009E085B"/>
    <w:rsid w:val="009E33CF"/>
    <w:rsid w:val="009E6763"/>
    <w:rsid w:val="009F5A16"/>
    <w:rsid w:val="009F5E8E"/>
    <w:rsid w:val="00A038E9"/>
    <w:rsid w:val="00A03E05"/>
    <w:rsid w:val="00A1479F"/>
    <w:rsid w:val="00A2387C"/>
    <w:rsid w:val="00A247DD"/>
    <w:rsid w:val="00A329CB"/>
    <w:rsid w:val="00A35044"/>
    <w:rsid w:val="00A36BD8"/>
    <w:rsid w:val="00A400A8"/>
    <w:rsid w:val="00A4401E"/>
    <w:rsid w:val="00A4523E"/>
    <w:rsid w:val="00A474C9"/>
    <w:rsid w:val="00A73242"/>
    <w:rsid w:val="00A77E15"/>
    <w:rsid w:val="00A8163C"/>
    <w:rsid w:val="00AA3732"/>
    <w:rsid w:val="00AD2924"/>
    <w:rsid w:val="00AD62C8"/>
    <w:rsid w:val="00AE2C3F"/>
    <w:rsid w:val="00B17ED9"/>
    <w:rsid w:val="00B3746E"/>
    <w:rsid w:val="00B72A79"/>
    <w:rsid w:val="00B80B46"/>
    <w:rsid w:val="00B81270"/>
    <w:rsid w:val="00B814A9"/>
    <w:rsid w:val="00B828A4"/>
    <w:rsid w:val="00B9439C"/>
    <w:rsid w:val="00B95D12"/>
    <w:rsid w:val="00BB6C85"/>
    <w:rsid w:val="00BC003F"/>
    <w:rsid w:val="00BC10A9"/>
    <w:rsid w:val="00BC1A01"/>
    <w:rsid w:val="00BC26A5"/>
    <w:rsid w:val="00BD32E2"/>
    <w:rsid w:val="00BD5355"/>
    <w:rsid w:val="00BD5898"/>
    <w:rsid w:val="00BF4235"/>
    <w:rsid w:val="00BF754D"/>
    <w:rsid w:val="00C11A78"/>
    <w:rsid w:val="00C12E65"/>
    <w:rsid w:val="00C13026"/>
    <w:rsid w:val="00C22950"/>
    <w:rsid w:val="00C22CAE"/>
    <w:rsid w:val="00C24FAE"/>
    <w:rsid w:val="00C2618A"/>
    <w:rsid w:val="00C31491"/>
    <w:rsid w:val="00C3645B"/>
    <w:rsid w:val="00C451A4"/>
    <w:rsid w:val="00C45678"/>
    <w:rsid w:val="00C50065"/>
    <w:rsid w:val="00C5058A"/>
    <w:rsid w:val="00C533DB"/>
    <w:rsid w:val="00C67552"/>
    <w:rsid w:val="00C75F1F"/>
    <w:rsid w:val="00C813FF"/>
    <w:rsid w:val="00C826D7"/>
    <w:rsid w:val="00C8502D"/>
    <w:rsid w:val="00C9246D"/>
    <w:rsid w:val="00CA0792"/>
    <w:rsid w:val="00CA4C79"/>
    <w:rsid w:val="00CB20FB"/>
    <w:rsid w:val="00CC0C8E"/>
    <w:rsid w:val="00CC43D0"/>
    <w:rsid w:val="00CD0D44"/>
    <w:rsid w:val="00CD4720"/>
    <w:rsid w:val="00CE0F65"/>
    <w:rsid w:val="00CE385D"/>
    <w:rsid w:val="00D04E33"/>
    <w:rsid w:val="00D0723A"/>
    <w:rsid w:val="00D16A72"/>
    <w:rsid w:val="00D2614B"/>
    <w:rsid w:val="00D3114D"/>
    <w:rsid w:val="00D335DF"/>
    <w:rsid w:val="00D500DC"/>
    <w:rsid w:val="00D6097A"/>
    <w:rsid w:val="00D6107D"/>
    <w:rsid w:val="00D8764A"/>
    <w:rsid w:val="00D930F2"/>
    <w:rsid w:val="00D974F9"/>
    <w:rsid w:val="00DA0C1E"/>
    <w:rsid w:val="00DD1CDD"/>
    <w:rsid w:val="00DD7908"/>
    <w:rsid w:val="00DE46D2"/>
    <w:rsid w:val="00DF074F"/>
    <w:rsid w:val="00DF5561"/>
    <w:rsid w:val="00E02ADA"/>
    <w:rsid w:val="00E056CB"/>
    <w:rsid w:val="00E07890"/>
    <w:rsid w:val="00E10F9D"/>
    <w:rsid w:val="00E32032"/>
    <w:rsid w:val="00E35AA6"/>
    <w:rsid w:val="00E37E32"/>
    <w:rsid w:val="00E71482"/>
    <w:rsid w:val="00E7624A"/>
    <w:rsid w:val="00E90ED4"/>
    <w:rsid w:val="00EB0D31"/>
    <w:rsid w:val="00EB5726"/>
    <w:rsid w:val="00EC61BA"/>
    <w:rsid w:val="00ED1374"/>
    <w:rsid w:val="00ED5111"/>
    <w:rsid w:val="00EF1448"/>
    <w:rsid w:val="00EF1497"/>
    <w:rsid w:val="00F0352C"/>
    <w:rsid w:val="00F03F65"/>
    <w:rsid w:val="00F15610"/>
    <w:rsid w:val="00F1686A"/>
    <w:rsid w:val="00F206F9"/>
    <w:rsid w:val="00F20D1A"/>
    <w:rsid w:val="00F23B14"/>
    <w:rsid w:val="00F46363"/>
    <w:rsid w:val="00F62D62"/>
    <w:rsid w:val="00F63BF6"/>
    <w:rsid w:val="00F65364"/>
    <w:rsid w:val="00F67108"/>
    <w:rsid w:val="00F90372"/>
    <w:rsid w:val="00F93559"/>
    <w:rsid w:val="00FA1603"/>
    <w:rsid w:val="00FA2EDD"/>
    <w:rsid w:val="00FA48F5"/>
    <w:rsid w:val="00FA576A"/>
    <w:rsid w:val="00FB5335"/>
    <w:rsid w:val="00FC7508"/>
    <w:rsid w:val="00FE2CEB"/>
    <w:rsid w:val="00FE6E70"/>
    <w:rsid w:val="00FF0C23"/>
    <w:rsid w:val="00FF4A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6"/>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02D"/>
    <w:pPr>
      <w:spacing w:line="240" w:lineRule="auto"/>
    </w:pPr>
    <w:rPr>
      <w:rFonts w:eastAsia="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502D"/>
    <w:pPr>
      <w:spacing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4187"/>
    <w:pPr>
      <w:tabs>
        <w:tab w:val="center" w:pos="4680"/>
        <w:tab w:val="right" w:pos="9360"/>
      </w:tabs>
    </w:pPr>
  </w:style>
  <w:style w:type="character" w:customStyle="1" w:styleId="HeaderChar">
    <w:name w:val="Header Char"/>
    <w:basedOn w:val="DefaultParagraphFont"/>
    <w:link w:val="Header"/>
    <w:uiPriority w:val="99"/>
    <w:rsid w:val="00304187"/>
    <w:rPr>
      <w:rFonts w:eastAsia="Times New Roman" w:cs="Times New Roman"/>
      <w:szCs w:val="28"/>
    </w:rPr>
  </w:style>
  <w:style w:type="paragraph" w:styleId="Footer">
    <w:name w:val="footer"/>
    <w:basedOn w:val="Normal"/>
    <w:link w:val="FooterChar"/>
    <w:uiPriority w:val="99"/>
    <w:unhideWhenUsed/>
    <w:rsid w:val="00304187"/>
    <w:pPr>
      <w:tabs>
        <w:tab w:val="center" w:pos="4680"/>
        <w:tab w:val="right" w:pos="9360"/>
      </w:tabs>
    </w:pPr>
  </w:style>
  <w:style w:type="character" w:customStyle="1" w:styleId="FooterChar">
    <w:name w:val="Footer Char"/>
    <w:basedOn w:val="DefaultParagraphFont"/>
    <w:link w:val="Footer"/>
    <w:uiPriority w:val="99"/>
    <w:rsid w:val="00304187"/>
    <w:rPr>
      <w:rFonts w:eastAsia="Times New Roman" w:cs="Times New Roman"/>
      <w:szCs w:val="28"/>
    </w:rPr>
  </w:style>
  <w:style w:type="paragraph" w:styleId="ListParagraph">
    <w:name w:val="List Paragraph"/>
    <w:basedOn w:val="Normal"/>
    <w:uiPriority w:val="34"/>
    <w:qFormat/>
    <w:rsid w:val="007C04B2"/>
    <w:pPr>
      <w:ind w:left="720"/>
      <w:contextualSpacing/>
    </w:pPr>
  </w:style>
</w:styles>
</file>

<file path=word/webSettings.xml><?xml version="1.0" encoding="utf-8"?>
<w:webSettings xmlns:r="http://schemas.openxmlformats.org/officeDocument/2006/relationships" xmlns:w="http://schemas.openxmlformats.org/wordprocessingml/2006/main">
  <w:divs>
    <w:div w:id="40248102">
      <w:bodyDiv w:val="1"/>
      <w:marLeft w:val="0"/>
      <w:marRight w:val="0"/>
      <w:marTop w:val="0"/>
      <w:marBottom w:val="0"/>
      <w:divBdr>
        <w:top w:val="none" w:sz="0" w:space="0" w:color="auto"/>
        <w:left w:val="none" w:sz="0" w:space="0" w:color="auto"/>
        <w:bottom w:val="none" w:sz="0" w:space="0" w:color="auto"/>
        <w:right w:val="none" w:sz="0" w:space="0" w:color="auto"/>
      </w:divBdr>
    </w:div>
    <w:div w:id="1491411177">
      <w:bodyDiv w:val="1"/>
      <w:marLeft w:val="0"/>
      <w:marRight w:val="0"/>
      <w:marTop w:val="0"/>
      <w:marBottom w:val="0"/>
      <w:divBdr>
        <w:top w:val="none" w:sz="0" w:space="0" w:color="auto"/>
        <w:left w:val="none" w:sz="0" w:space="0" w:color="auto"/>
        <w:bottom w:val="none" w:sz="0" w:space="0" w:color="auto"/>
        <w:right w:val="none" w:sz="0" w:space="0" w:color="auto"/>
      </w:divBdr>
    </w:div>
    <w:div w:id="174371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FB32B77BC6BCE469A20AE84AF97AF47" ma:contentTypeVersion="1" ma:contentTypeDescription="Upload an image." ma:contentTypeScope="" ma:versionID="b4da2adae13c588f052c06f8c8324a5a">
  <xsd:schema xmlns:xsd="http://www.w3.org/2001/XMLSchema" xmlns:xs="http://www.w3.org/2001/XMLSchema" xmlns:p="http://schemas.microsoft.com/office/2006/metadata/properties" xmlns:ns1="http://schemas.microsoft.com/sharepoint/v3" xmlns:ns2="780FFE3A-0846-4223-AD1A-992C07E03CB4" xmlns:ns3="http://schemas.microsoft.com/sharepoint/v3/fields" targetNamespace="http://schemas.microsoft.com/office/2006/metadata/properties" ma:root="true" ma:fieldsID="ad67d8f52a74939dd250bc22f5a2d32a" ns1:_="" ns2:_="" ns3:_="">
    <xsd:import namespace="http://schemas.microsoft.com/sharepoint/v3"/>
    <xsd:import namespace="780FFE3A-0846-4223-AD1A-992C07E03CB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FFE3A-0846-4223-AD1A-992C07E03CB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wic_System_Copyright xmlns="http://schemas.microsoft.com/sharepoint/v3/fields" xsi:nil="true"/>
    <ImageCreateDate xmlns="780FFE3A-0846-4223-AD1A-992C07E03CB4" xsi:nil="true"/>
  </documentManagement>
</p:properties>
</file>

<file path=customXml/itemProps1.xml><?xml version="1.0" encoding="utf-8"?>
<ds:datastoreItem xmlns:ds="http://schemas.openxmlformats.org/officeDocument/2006/customXml" ds:itemID="{E104B528-5321-4796-BE1E-E16F944F2428}">
  <ds:schemaRefs>
    <ds:schemaRef ds:uri="http://schemas.openxmlformats.org/officeDocument/2006/bibliography"/>
  </ds:schemaRefs>
</ds:datastoreItem>
</file>

<file path=customXml/itemProps2.xml><?xml version="1.0" encoding="utf-8"?>
<ds:datastoreItem xmlns:ds="http://schemas.openxmlformats.org/officeDocument/2006/customXml" ds:itemID="{5417CC01-C935-4E76-B162-2F492EA381C9}"/>
</file>

<file path=customXml/itemProps3.xml><?xml version="1.0" encoding="utf-8"?>
<ds:datastoreItem xmlns:ds="http://schemas.openxmlformats.org/officeDocument/2006/customXml" ds:itemID="{5D84EB91-BA27-4124-9179-F48F0DD9DE81}"/>
</file>

<file path=customXml/itemProps4.xml><?xml version="1.0" encoding="utf-8"?>
<ds:datastoreItem xmlns:ds="http://schemas.openxmlformats.org/officeDocument/2006/customXml" ds:itemID="{A40695AF-22C4-41F5-937F-21E508CF6CF8}"/>
</file>

<file path=docProps/app.xml><?xml version="1.0" encoding="utf-8"?>
<Properties xmlns="http://schemas.openxmlformats.org/officeDocument/2006/extended-properties" xmlns:vt="http://schemas.openxmlformats.org/officeDocument/2006/docPropsVTypes">
  <Template>Normal</Template>
  <TotalTime>1282</TotalTime>
  <Pages>6</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keywords/>
  <dc:description/>
  <cp:lastModifiedBy>Windows User</cp:lastModifiedBy>
  <cp:revision>168</cp:revision>
  <cp:lastPrinted>2021-10-28T01:26:00Z</cp:lastPrinted>
  <dcterms:created xsi:type="dcterms:W3CDTF">2017-02-23T17:54:00Z</dcterms:created>
  <dcterms:modified xsi:type="dcterms:W3CDTF">2021-11-14T04:38:00Z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0x0101009148F5A04DDD49CBA7127AADA5FB792B00AADE34325A8B49CDA8BB4DB53328F214001FB32B77BC6BCE469A20AE84AF97AF47</vt:lpwstr>
  </property>
</Properties>
</file>