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218" w:type="dxa"/>
        <w:shd w:val="clear" w:color="auto" w:fill="FFFFFF"/>
        <w:tblCellMar>
          <w:left w:w="0" w:type="dxa"/>
          <w:right w:w="0" w:type="dxa"/>
        </w:tblCellMar>
        <w:tblLook w:val="04A0" w:firstRow="1" w:lastRow="0" w:firstColumn="1" w:lastColumn="0" w:noHBand="0" w:noVBand="1"/>
      </w:tblPr>
      <w:tblGrid>
        <w:gridCol w:w="9524"/>
        <w:gridCol w:w="222"/>
      </w:tblGrid>
      <w:tr w:rsidR="000473C6" w:rsidRPr="000946E3" w:rsidTr="000D3F2D">
        <w:trPr>
          <w:tblCellSpacing w:w="0" w:type="dxa"/>
        </w:trPr>
        <w:tc>
          <w:tcPr>
            <w:tcW w:w="9354" w:type="dxa"/>
            <w:shd w:val="clear" w:color="auto" w:fill="FFFFFF"/>
            <w:tcMar>
              <w:top w:w="0" w:type="dxa"/>
              <w:left w:w="108" w:type="dxa"/>
              <w:bottom w:w="0" w:type="dxa"/>
              <w:right w:w="108" w:type="dxa"/>
            </w:tcMar>
          </w:tcPr>
          <w:tbl>
            <w:tblPr>
              <w:tblW w:w="9200" w:type="dxa"/>
              <w:tblInd w:w="108" w:type="dxa"/>
              <w:tblLook w:val="01E0" w:firstRow="1" w:lastRow="1" w:firstColumn="1" w:lastColumn="1" w:noHBand="0" w:noVBand="0"/>
            </w:tblPr>
            <w:tblGrid>
              <w:gridCol w:w="3170"/>
              <w:gridCol w:w="6030"/>
            </w:tblGrid>
            <w:tr w:rsidR="000473C6" w:rsidRPr="000946E3" w:rsidTr="00B4639A">
              <w:trPr>
                <w:trHeight w:val="854"/>
              </w:trPr>
              <w:tc>
                <w:tcPr>
                  <w:tcW w:w="3170" w:type="dxa"/>
                </w:tcPr>
                <w:p w:rsidR="000473C6" w:rsidRPr="000946E3" w:rsidRDefault="000473C6" w:rsidP="000473C6">
                  <w:pPr>
                    <w:tabs>
                      <w:tab w:val="left" w:pos="969"/>
                    </w:tabs>
                    <w:spacing w:after="0"/>
                    <w:jc w:val="center"/>
                    <w:rPr>
                      <w:rFonts w:ascii="Times New Roman" w:hAnsi="Times New Roman" w:cs="Times New Roman"/>
                      <w:b/>
                      <w:sz w:val="26"/>
                      <w:szCs w:val="26"/>
                    </w:rPr>
                  </w:pPr>
                  <w:r w:rsidRPr="000946E3">
                    <w:rPr>
                      <w:rFonts w:ascii="Times New Roman" w:hAnsi="Times New Roman" w:cs="Times New Roman"/>
                      <w:b/>
                      <w:sz w:val="26"/>
                      <w:szCs w:val="26"/>
                    </w:rPr>
                    <w:t>UỶ BAN NHÂN DÂN</w:t>
                  </w:r>
                </w:p>
                <w:p w:rsidR="000473C6" w:rsidRPr="000946E3" w:rsidRDefault="000473C6" w:rsidP="000473C6">
                  <w:pPr>
                    <w:tabs>
                      <w:tab w:val="left" w:pos="969"/>
                    </w:tabs>
                    <w:spacing w:after="0"/>
                    <w:jc w:val="center"/>
                    <w:rPr>
                      <w:rFonts w:ascii="Times New Roman" w:hAnsi="Times New Roman" w:cs="Times New Roman"/>
                      <w:b/>
                      <w:sz w:val="26"/>
                      <w:szCs w:val="26"/>
                    </w:rPr>
                  </w:pPr>
                  <w:r w:rsidRPr="000946E3">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15C3139" wp14:editId="48D90BC8">
                            <wp:simplePos x="0" y="0"/>
                            <wp:positionH relativeFrom="column">
                              <wp:posOffset>642620</wp:posOffset>
                            </wp:positionH>
                            <wp:positionV relativeFrom="paragraph">
                              <wp:posOffset>280670</wp:posOffset>
                            </wp:positionV>
                            <wp:extent cx="438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22.1pt" to="85.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H6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"/>
                        </w:pict>
                      </mc:Fallback>
                    </mc:AlternateContent>
                  </w:r>
                  <w:r w:rsidRPr="000946E3">
                    <w:rPr>
                      <w:rFonts w:ascii="Times New Roman" w:hAnsi="Times New Roman" w:cs="Times New Roman"/>
                      <w:b/>
                      <w:sz w:val="26"/>
                      <w:szCs w:val="26"/>
                    </w:rPr>
                    <w:t>HUYỆN TÂN BIÊN</w:t>
                  </w:r>
                </w:p>
              </w:tc>
              <w:tc>
                <w:tcPr>
                  <w:tcW w:w="6030" w:type="dxa"/>
                </w:tcPr>
                <w:p w:rsidR="000473C6" w:rsidRPr="000946E3" w:rsidRDefault="000473C6" w:rsidP="00CD486F">
                  <w:pPr>
                    <w:tabs>
                      <w:tab w:val="left" w:pos="969"/>
                    </w:tabs>
                    <w:spacing w:after="0"/>
                    <w:jc w:val="center"/>
                    <w:rPr>
                      <w:rFonts w:ascii="Times New Roman" w:hAnsi="Times New Roman" w:cs="Times New Roman"/>
                      <w:b/>
                      <w:sz w:val="26"/>
                      <w:szCs w:val="26"/>
                    </w:rPr>
                  </w:pPr>
                  <w:r w:rsidRPr="000946E3">
                    <w:rPr>
                      <w:rFonts w:ascii="Times New Roman" w:hAnsi="Times New Roman" w:cs="Times New Roman"/>
                      <w:b/>
                      <w:sz w:val="26"/>
                      <w:szCs w:val="26"/>
                    </w:rPr>
                    <w:t>CỘNG HÒA XÃ HỘI CHỦ NGHĨA VIỆT NAM</w:t>
                  </w:r>
                </w:p>
                <w:p w:rsidR="000473C6" w:rsidRPr="000946E3" w:rsidRDefault="000473C6" w:rsidP="00CD486F">
                  <w:pPr>
                    <w:spacing w:after="0"/>
                    <w:jc w:val="center"/>
                    <w:rPr>
                      <w:rFonts w:ascii="Times New Roman" w:hAnsi="Times New Roman" w:cs="Times New Roman"/>
                      <w:b/>
                      <w:sz w:val="26"/>
                      <w:szCs w:val="26"/>
                    </w:rPr>
                  </w:pPr>
                  <w:r w:rsidRPr="000946E3">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49A5DAB6" wp14:editId="7AC4625D">
                            <wp:simplePos x="0" y="0"/>
                            <wp:positionH relativeFrom="column">
                              <wp:posOffset>793750</wp:posOffset>
                            </wp:positionH>
                            <wp:positionV relativeFrom="paragraph">
                              <wp:posOffset>202565</wp:posOffset>
                            </wp:positionV>
                            <wp:extent cx="204406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5.95pt" to="22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Ah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"/>
                        </w:pict>
                      </mc:Fallback>
                    </mc:AlternateContent>
                  </w:r>
                  <w:r w:rsidRPr="000946E3">
                    <w:rPr>
                      <w:rFonts w:ascii="Times New Roman" w:hAnsi="Times New Roman" w:cs="Times New Roman"/>
                      <w:b/>
                      <w:sz w:val="26"/>
                      <w:szCs w:val="26"/>
                    </w:rPr>
                    <w:t>Độc lập – Tự do – Hạnh phúc</w:t>
                  </w:r>
                </w:p>
              </w:tc>
            </w:tr>
            <w:tr w:rsidR="000473C6" w:rsidRPr="000946E3" w:rsidTr="00B4639A">
              <w:trPr>
                <w:trHeight w:val="409"/>
              </w:trPr>
              <w:tc>
                <w:tcPr>
                  <w:tcW w:w="3170" w:type="dxa"/>
                </w:tcPr>
                <w:p w:rsidR="000473C6" w:rsidRDefault="000473C6" w:rsidP="00F079C0">
                  <w:pPr>
                    <w:tabs>
                      <w:tab w:val="left" w:pos="969"/>
                    </w:tabs>
                    <w:spacing w:after="0"/>
                    <w:jc w:val="center"/>
                    <w:rPr>
                      <w:rFonts w:ascii="Times New Roman" w:hAnsi="Times New Roman" w:cs="Times New Roman"/>
                      <w:sz w:val="26"/>
                      <w:szCs w:val="26"/>
                    </w:rPr>
                  </w:pPr>
                  <w:r w:rsidRPr="000946E3">
                    <w:rPr>
                      <w:rFonts w:ascii="Times New Roman" w:hAnsi="Times New Roman" w:cs="Times New Roman"/>
                      <w:sz w:val="26"/>
                      <w:szCs w:val="26"/>
                    </w:rPr>
                    <w:t>Số</w:t>
                  </w:r>
                  <w:r w:rsidR="003D110D">
                    <w:rPr>
                      <w:rFonts w:ascii="Times New Roman" w:hAnsi="Times New Roman" w:cs="Times New Roman"/>
                      <w:sz w:val="26"/>
                      <w:szCs w:val="26"/>
                    </w:rPr>
                    <w:t xml:space="preserve">:    </w:t>
                  </w:r>
                  <w:r w:rsidRPr="000946E3">
                    <w:rPr>
                      <w:rFonts w:ascii="Times New Roman" w:hAnsi="Times New Roman" w:cs="Times New Roman"/>
                      <w:sz w:val="26"/>
                      <w:szCs w:val="26"/>
                    </w:rPr>
                    <w:t xml:space="preserve">  /</w:t>
                  </w:r>
                  <w:r w:rsidR="00F079C0">
                    <w:rPr>
                      <w:rFonts w:ascii="Times New Roman" w:hAnsi="Times New Roman" w:cs="Times New Roman"/>
                      <w:sz w:val="26"/>
                      <w:szCs w:val="26"/>
                    </w:rPr>
                    <w:t>UBND</w:t>
                  </w:r>
                  <w:r w:rsidR="00584FD4">
                    <w:rPr>
                      <w:rFonts w:ascii="Times New Roman" w:hAnsi="Times New Roman" w:cs="Times New Roman"/>
                      <w:sz w:val="26"/>
                      <w:szCs w:val="26"/>
                    </w:rPr>
                    <w:t>-PTNMT</w:t>
                  </w:r>
                </w:p>
                <w:p w:rsidR="00B4639A" w:rsidRDefault="00B152AF" w:rsidP="0003053E">
                  <w:pPr>
                    <w:tabs>
                      <w:tab w:val="left" w:pos="969"/>
                    </w:tabs>
                    <w:spacing w:after="0" w:line="240" w:lineRule="auto"/>
                    <w:jc w:val="center"/>
                    <w:rPr>
                      <w:rFonts w:ascii="Times New Roman" w:hAnsi="Times New Roman" w:cs="Times New Roman"/>
                      <w:sz w:val="24"/>
                      <w:szCs w:val="24"/>
                    </w:rPr>
                  </w:pPr>
                  <w:r w:rsidRPr="00884BEC">
                    <w:rPr>
                      <w:rFonts w:ascii="Times New Roman" w:hAnsi="Times New Roman" w:cs="Times New Roman"/>
                      <w:sz w:val="24"/>
                      <w:szCs w:val="24"/>
                    </w:rPr>
                    <w:t>V/v</w:t>
                  </w:r>
                  <w:r w:rsidR="00F079C0" w:rsidRPr="00884BEC">
                    <w:rPr>
                      <w:rFonts w:ascii="Times New Roman" w:hAnsi="Times New Roman" w:cs="Times New Roman"/>
                      <w:sz w:val="24"/>
                      <w:szCs w:val="24"/>
                    </w:rPr>
                    <w:t xml:space="preserve"> </w:t>
                  </w:r>
                  <w:r w:rsidR="00540999">
                    <w:rPr>
                      <w:rFonts w:ascii="Times New Roman" w:hAnsi="Times New Roman" w:cs="Times New Roman"/>
                      <w:sz w:val="24"/>
                      <w:szCs w:val="24"/>
                    </w:rPr>
                    <w:t xml:space="preserve">trả lời </w:t>
                  </w:r>
                  <w:r w:rsidR="003F10EB">
                    <w:rPr>
                      <w:rFonts w:ascii="Times New Roman" w:hAnsi="Times New Roman" w:cs="Times New Roman"/>
                      <w:sz w:val="24"/>
                      <w:szCs w:val="24"/>
                    </w:rPr>
                    <w:t xml:space="preserve">đơn </w:t>
                  </w:r>
                  <w:r w:rsidR="00A8354F">
                    <w:rPr>
                      <w:rFonts w:ascii="Times New Roman" w:hAnsi="Times New Roman" w:cs="Times New Roman"/>
                      <w:sz w:val="24"/>
                      <w:szCs w:val="24"/>
                    </w:rPr>
                    <w:t>kiến nghị</w:t>
                  </w:r>
                </w:p>
                <w:p w:rsidR="00E87600" w:rsidRPr="00884BEC" w:rsidRDefault="0003053E" w:rsidP="0003053E">
                  <w:pPr>
                    <w:tabs>
                      <w:tab w:val="left" w:pos="9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của </w:t>
                  </w:r>
                  <w:r w:rsidR="001A63AA">
                    <w:rPr>
                      <w:rFonts w:ascii="Times New Roman" w:hAnsi="Times New Roman" w:cs="Times New Roman"/>
                      <w:sz w:val="24"/>
                      <w:szCs w:val="24"/>
                    </w:rPr>
                    <w:t xml:space="preserve">ông </w:t>
                  </w:r>
                  <w:r>
                    <w:rPr>
                      <w:rFonts w:ascii="Times New Roman" w:hAnsi="Times New Roman" w:cs="Times New Roman"/>
                      <w:sz w:val="24"/>
                      <w:szCs w:val="24"/>
                    </w:rPr>
                    <w:t xml:space="preserve">Trần </w:t>
                  </w:r>
                  <w:r w:rsidR="006832CC">
                    <w:rPr>
                      <w:rFonts w:ascii="Times New Roman" w:hAnsi="Times New Roman" w:cs="Times New Roman"/>
                      <w:sz w:val="24"/>
                      <w:szCs w:val="24"/>
                    </w:rPr>
                    <w:t>Văn Biển</w:t>
                  </w:r>
                </w:p>
                <w:p w:rsidR="00E8238F" w:rsidRPr="00E8238F" w:rsidRDefault="00B152AF" w:rsidP="00B952BA">
                  <w:pPr>
                    <w:tabs>
                      <w:tab w:val="left" w:pos="969"/>
                    </w:tabs>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
              </w:tc>
              <w:tc>
                <w:tcPr>
                  <w:tcW w:w="6030" w:type="dxa"/>
                </w:tcPr>
                <w:p w:rsidR="000473C6" w:rsidRPr="000946E3" w:rsidRDefault="000473C6" w:rsidP="00B70E70">
                  <w:pPr>
                    <w:spacing w:after="0"/>
                    <w:jc w:val="center"/>
                    <w:rPr>
                      <w:rFonts w:ascii="Times New Roman" w:hAnsi="Times New Roman" w:cs="Times New Roman"/>
                      <w:sz w:val="26"/>
                      <w:szCs w:val="26"/>
                    </w:rPr>
                  </w:pPr>
                  <w:r w:rsidRPr="000946E3">
                    <w:rPr>
                      <w:rFonts w:ascii="Times New Roman" w:hAnsi="Times New Roman" w:cs="Times New Roman"/>
                      <w:i/>
                      <w:sz w:val="26"/>
                      <w:szCs w:val="26"/>
                    </w:rPr>
                    <w:t>Tân Biên, ngày        tháng      năm 20</w:t>
                  </w:r>
                  <w:r w:rsidR="00B70E70">
                    <w:rPr>
                      <w:rFonts w:ascii="Times New Roman" w:hAnsi="Times New Roman" w:cs="Times New Roman"/>
                      <w:i/>
                      <w:sz w:val="26"/>
                      <w:szCs w:val="26"/>
                    </w:rPr>
                    <w:t>20</w:t>
                  </w:r>
                </w:p>
              </w:tc>
            </w:tr>
          </w:tbl>
          <w:p w:rsidR="000473C6" w:rsidRPr="000946E3" w:rsidRDefault="000473C6" w:rsidP="008409EB">
            <w:pPr>
              <w:spacing w:before="120" w:after="120" w:line="234" w:lineRule="atLeast"/>
              <w:jc w:val="center"/>
              <w:rPr>
                <w:rFonts w:ascii="Times New Roman" w:eastAsia="Times New Roman" w:hAnsi="Times New Roman" w:cs="Times New Roman"/>
                <w:b/>
                <w:bCs/>
                <w:color w:val="000000"/>
                <w:sz w:val="26"/>
                <w:szCs w:val="26"/>
              </w:rPr>
            </w:pPr>
          </w:p>
        </w:tc>
        <w:tc>
          <w:tcPr>
            <w:tcW w:w="222" w:type="dxa"/>
            <w:shd w:val="clear" w:color="auto" w:fill="FFFFFF"/>
            <w:tcMar>
              <w:top w:w="0" w:type="dxa"/>
              <w:left w:w="108" w:type="dxa"/>
              <w:bottom w:w="0" w:type="dxa"/>
              <w:right w:w="108" w:type="dxa"/>
            </w:tcMar>
          </w:tcPr>
          <w:p w:rsidR="000473C6" w:rsidRPr="000946E3" w:rsidRDefault="000473C6" w:rsidP="008409EB">
            <w:pPr>
              <w:spacing w:before="120" w:after="120" w:line="234" w:lineRule="atLeast"/>
              <w:jc w:val="right"/>
              <w:rPr>
                <w:rFonts w:ascii="Times New Roman" w:eastAsia="Times New Roman" w:hAnsi="Times New Roman" w:cs="Times New Roman"/>
                <w:i/>
                <w:iCs/>
                <w:color w:val="000000"/>
                <w:sz w:val="26"/>
                <w:szCs w:val="26"/>
              </w:rPr>
            </w:pPr>
          </w:p>
        </w:tc>
      </w:tr>
    </w:tbl>
    <w:p w:rsidR="006832CC" w:rsidRDefault="00BD7C39" w:rsidP="006832CC">
      <w:pPr>
        <w:spacing w:after="0" w:line="240" w:lineRule="auto"/>
        <w:ind w:firstLine="720"/>
        <w:rPr>
          <w:rFonts w:ascii="Times New Roman" w:hAnsi="Times New Roman" w:cs="Times New Roman"/>
          <w:sz w:val="28"/>
          <w:szCs w:val="28"/>
        </w:rPr>
      </w:pPr>
      <w:r w:rsidRPr="00BD7C39">
        <w:rPr>
          <w:rFonts w:ascii="Times New Roman" w:hAnsi="Times New Roman" w:cs="Times New Roman"/>
          <w:sz w:val="26"/>
          <w:szCs w:val="26"/>
        </w:rPr>
        <w:t xml:space="preserve">                 </w:t>
      </w:r>
      <w:r w:rsidR="004E24ED">
        <w:rPr>
          <w:rFonts w:ascii="Times New Roman" w:hAnsi="Times New Roman" w:cs="Times New Roman"/>
          <w:sz w:val="26"/>
          <w:szCs w:val="26"/>
        </w:rPr>
        <w:tab/>
      </w:r>
      <w:r w:rsidRPr="00664688">
        <w:rPr>
          <w:rFonts w:ascii="Times New Roman" w:hAnsi="Times New Roman" w:cs="Times New Roman"/>
          <w:sz w:val="28"/>
          <w:szCs w:val="28"/>
        </w:rPr>
        <w:t>Kính gửi:</w:t>
      </w:r>
      <w:r w:rsidR="00884BEC" w:rsidRPr="00664688">
        <w:rPr>
          <w:rFonts w:ascii="Times New Roman" w:hAnsi="Times New Roman" w:cs="Times New Roman"/>
          <w:sz w:val="28"/>
          <w:szCs w:val="28"/>
        </w:rPr>
        <w:t xml:space="preserve"> </w:t>
      </w:r>
      <w:r w:rsidR="006832CC" w:rsidRPr="006832CC">
        <w:rPr>
          <w:rFonts w:ascii="Times New Roman" w:hAnsi="Times New Roman" w:cs="Times New Roman"/>
          <w:sz w:val="28"/>
          <w:szCs w:val="28"/>
        </w:rPr>
        <w:t>Trần Văn Biển, thường trú tại Tổ</w:t>
      </w:r>
      <w:r w:rsidR="006832CC">
        <w:rPr>
          <w:rFonts w:ascii="Times New Roman" w:hAnsi="Times New Roman" w:cs="Times New Roman"/>
          <w:sz w:val="28"/>
          <w:szCs w:val="28"/>
        </w:rPr>
        <w:t xml:space="preserve"> 5, </w:t>
      </w:r>
      <w:r w:rsidR="006832CC" w:rsidRPr="006832CC">
        <w:rPr>
          <w:rFonts w:ascii="Times New Roman" w:hAnsi="Times New Roman" w:cs="Times New Roman"/>
          <w:sz w:val="28"/>
          <w:szCs w:val="28"/>
        </w:rPr>
        <w:t>Khu phố 7,</w:t>
      </w:r>
    </w:p>
    <w:p w:rsidR="00884BEC" w:rsidRPr="006832CC" w:rsidRDefault="006832CC" w:rsidP="006832C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062951">
        <w:rPr>
          <w:rFonts w:ascii="Times New Roman" w:hAnsi="Times New Roman" w:cs="Times New Roman"/>
          <w:sz w:val="28"/>
          <w:szCs w:val="28"/>
        </w:rPr>
        <w:t xml:space="preserve"> </w:t>
      </w:r>
      <w:proofErr w:type="gramStart"/>
      <w:r w:rsidRPr="006832CC">
        <w:rPr>
          <w:rFonts w:ascii="Times New Roman" w:hAnsi="Times New Roman" w:cs="Times New Roman"/>
          <w:sz w:val="28"/>
          <w:szCs w:val="28"/>
        </w:rPr>
        <w:t>thị</w:t>
      </w:r>
      <w:proofErr w:type="gramEnd"/>
      <w:r w:rsidRPr="006832CC">
        <w:rPr>
          <w:rFonts w:ascii="Times New Roman" w:hAnsi="Times New Roman" w:cs="Times New Roman"/>
          <w:sz w:val="28"/>
          <w:szCs w:val="28"/>
        </w:rPr>
        <w:t xml:space="preserve"> trấn Tân Biên, huyện Tân Biên, tỉnh Tây Ninh</w:t>
      </w:r>
    </w:p>
    <w:p w:rsidR="00557478" w:rsidRDefault="00557478" w:rsidP="00557478">
      <w:pPr>
        <w:pStyle w:val="BodyTextIndent2"/>
        <w:rPr>
          <w:sz w:val="28"/>
          <w:szCs w:val="28"/>
        </w:rPr>
      </w:pPr>
    </w:p>
    <w:p w:rsidR="00062951" w:rsidRDefault="00DE4EE2" w:rsidP="00694143">
      <w:pPr>
        <w:pStyle w:val="BodyTextIndent2"/>
        <w:rPr>
          <w:sz w:val="28"/>
          <w:szCs w:val="28"/>
        </w:rPr>
      </w:pPr>
      <w:r w:rsidRPr="00BB40D8">
        <w:rPr>
          <w:sz w:val="28"/>
          <w:szCs w:val="28"/>
        </w:rPr>
        <w:t xml:space="preserve">UBND huyện Tân Biên nhận được </w:t>
      </w:r>
      <w:r w:rsidR="00062951">
        <w:rPr>
          <w:sz w:val="28"/>
          <w:szCs w:val="28"/>
        </w:rPr>
        <w:t xml:space="preserve">đơn kiến nghị của </w:t>
      </w:r>
      <w:r w:rsidR="00062951">
        <w:rPr>
          <w:iCs/>
        </w:rPr>
        <w:t xml:space="preserve">Trần Văn Biển, thường trú tại Tổ 5, khu phố 7, thị trấn Tân Biên, huyện Tân Biên, tỉnh Tây Ninh về việc </w:t>
      </w:r>
      <w:r w:rsidR="00062951">
        <w:rPr>
          <w:sz w:val="28"/>
          <w:szCs w:val="28"/>
        </w:rPr>
        <w:t>trả lời thửa của gia đình ông nằm tại Khu Lò heo cũ có được cấp giấy chứng nhận quyền sử dụng đất hay không.</w:t>
      </w:r>
    </w:p>
    <w:p w:rsidR="00EB2CDE" w:rsidRPr="00062951" w:rsidRDefault="00A15E24" w:rsidP="00694143">
      <w:pPr>
        <w:pStyle w:val="BodyTextIndent2"/>
        <w:rPr>
          <w:sz w:val="28"/>
          <w:szCs w:val="28"/>
        </w:rPr>
      </w:pPr>
      <w:r w:rsidRPr="00BB40D8">
        <w:rPr>
          <w:sz w:val="28"/>
          <w:szCs w:val="28"/>
        </w:rPr>
        <w:t>Qua xem xét nội dung đơn</w:t>
      </w:r>
      <w:r w:rsidR="00AC0509">
        <w:rPr>
          <w:sz w:val="28"/>
          <w:szCs w:val="28"/>
        </w:rPr>
        <w:t xml:space="preserve"> và </w:t>
      </w:r>
      <w:r w:rsidR="00AC0509" w:rsidRPr="00EA53C8">
        <w:rPr>
          <w:sz w:val="28"/>
          <w:szCs w:val="28"/>
        </w:rPr>
        <w:t xml:space="preserve">xét Báo cáo số    /BC-PTNMT ngày   </w:t>
      </w:r>
      <w:r w:rsidR="00AC0509">
        <w:rPr>
          <w:sz w:val="28"/>
          <w:szCs w:val="28"/>
        </w:rPr>
        <w:t xml:space="preserve">  </w:t>
      </w:r>
      <w:r w:rsidR="00AC0509" w:rsidRPr="00EA53C8">
        <w:rPr>
          <w:sz w:val="28"/>
          <w:szCs w:val="28"/>
        </w:rPr>
        <w:t>/</w:t>
      </w:r>
      <w:r w:rsidR="00062951">
        <w:rPr>
          <w:sz w:val="28"/>
          <w:szCs w:val="28"/>
        </w:rPr>
        <w:t>4</w:t>
      </w:r>
      <w:r w:rsidR="00AC0509" w:rsidRPr="00EA53C8">
        <w:rPr>
          <w:sz w:val="28"/>
          <w:szCs w:val="28"/>
        </w:rPr>
        <w:t>/20</w:t>
      </w:r>
      <w:r w:rsidR="00AC0509">
        <w:rPr>
          <w:sz w:val="28"/>
          <w:szCs w:val="28"/>
        </w:rPr>
        <w:t>20</w:t>
      </w:r>
      <w:r w:rsidR="00AC0509" w:rsidRPr="00EA53C8">
        <w:rPr>
          <w:sz w:val="28"/>
          <w:szCs w:val="28"/>
        </w:rPr>
        <w:t xml:space="preserve"> của Phòng Tài nguyên và Môi trường</w:t>
      </w:r>
      <w:r w:rsidR="00AC0509">
        <w:rPr>
          <w:sz w:val="28"/>
          <w:szCs w:val="28"/>
        </w:rPr>
        <w:t xml:space="preserve"> </w:t>
      </w:r>
      <w:r w:rsidR="00AC0509" w:rsidRPr="00062951">
        <w:rPr>
          <w:sz w:val="28"/>
          <w:szCs w:val="28"/>
        </w:rPr>
        <w:t xml:space="preserve">về việc </w:t>
      </w:r>
      <w:r w:rsidR="00062951" w:rsidRPr="00062951">
        <w:rPr>
          <w:sz w:val="28"/>
          <w:szCs w:val="28"/>
        </w:rPr>
        <w:t>xem xét đơn kiến nghị của ông Trần Văn Biển, thường trú tại Tổ 5, Khu phố 7, thị trấn Tân Biên, huyện Tân Biên, tỉnh Tây Ninh</w:t>
      </w:r>
      <w:r w:rsidR="007200F7" w:rsidRPr="00062951">
        <w:rPr>
          <w:sz w:val="28"/>
          <w:szCs w:val="28"/>
        </w:rPr>
        <w:t xml:space="preserve">, </w:t>
      </w:r>
      <w:r w:rsidR="00EB2CDE" w:rsidRPr="00062951">
        <w:rPr>
          <w:sz w:val="28"/>
          <w:szCs w:val="28"/>
        </w:rPr>
        <w:t>UBND huyện Tân Biên trả lời như sau:</w:t>
      </w:r>
    </w:p>
    <w:p w:rsidR="00062951" w:rsidRPr="00062951" w:rsidRDefault="00062951" w:rsidP="00694143">
      <w:pPr>
        <w:spacing w:before="120" w:after="120" w:line="240" w:lineRule="auto"/>
        <w:ind w:firstLine="720"/>
        <w:jc w:val="both"/>
        <w:rPr>
          <w:rFonts w:ascii="Times New Roman" w:hAnsi="Times New Roman" w:cs="Times New Roman"/>
          <w:iCs/>
          <w:sz w:val="28"/>
          <w:szCs w:val="28"/>
        </w:rPr>
      </w:pPr>
      <w:r w:rsidRPr="00062951">
        <w:rPr>
          <w:rFonts w:ascii="Times New Roman" w:hAnsi="Times New Roman" w:cs="Times New Roman"/>
          <w:iCs/>
          <w:sz w:val="28"/>
          <w:szCs w:val="28"/>
        </w:rPr>
        <w:t>Bản đồ địa chính thị trấn Tân Biên năm 2001 thể hiện diện tích đất 3.206</w:t>
      </w:r>
      <w:r>
        <w:rPr>
          <w:rFonts w:ascii="Times New Roman" w:hAnsi="Times New Roman" w:cs="Times New Roman"/>
          <w:iCs/>
          <w:sz w:val="28"/>
          <w:szCs w:val="28"/>
        </w:rPr>
        <w:t xml:space="preserve"> </w:t>
      </w:r>
      <w:r w:rsidRPr="00062951">
        <w:rPr>
          <w:rFonts w:ascii="Times New Roman" w:hAnsi="Times New Roman" w:cs="Times New Roman"/>
          <w:iCs/>
          <w:sz w:val="28"/>
          <w:szCs w:val="28"/>
        </w:rPr>
        <w:t>m</w:t>
      </w:r>
      <w:r w:rsidRPr="00062951">
        <w:rPr>
          <w:rFonts w:ascii="Times New Roman" w:hAnsi="Times New Roman" w:cs="Times New Roman"/>
          <w:iCs/>
          <w:sz w:val="28"/>
          <w:szCs w:val="28"/>
          <w:vertAlign w:val="superscript"/>
        </w:rPr>
        <w:t>2</w:t>
      </w:r>
      <w:r w:rsidRPr="00062951">
        <w:rPr>
          <w:rFonts w:ascii="Times New Roman" w:hAnsi="Times New Roman" w:cs="Times New Roman"/>
          <w:iCs/>
          <w:sz w:val="28"/>
          <w:szCs w:val="28"/>
        </w:rPr>
        <w:t xml:space="preserve"> đất có ký hiệu “XD” thuộc thửa đất số 86, tờ bản đồ số 03, đất tọa lạc tại thị trấn Tân Biên, huyện Tân Biên, tỉnh Tây Ninh.</w:t>
      </w:r>
    </w:p>
    <w:p w:rsidR="00062951" w:rsidRPr="00062951" w:rsidRDefault="00062951" w:rsidP="00694143">
      <w:pPr>
        <w:spacing w:before="120" w:after="120" w:line="240" w:lineRule="auto"/>
        <w:ind w:firstLine="720"/>
        <w:jc w:val="both"/>
        <w:rPr>
          <w:rFonts w:ascii="Times New Roman" w:hAnsi="Times New Roman" w:cs="Times New Roman"/>
          <w:iCs/>
          <w:color w:val="FF0000"/>
          <w:sz w:val="28"/>
          <w:szCs w:val="28"/>
        </w:rPr>
      </w:pPr>
      <w:r w:rsidRPr="00062951">
        <w:rPr>
          <w:rFonts w:ascii="Times New Roman" w:hAnsi="Times New Roman" w:cs="Times New Roman"/>
          <w:iCs/>
          <w:sz w:val="28"/>
          <w:szCs w:val="28"/>
        </w:rPr>
        <w:t>Qua kiểm tra Sổ mục kê năm 2002 của UBND thị trấn Tân Biên thì diện tích đất 3.206m</w:t>
      </w:r>
      <w:r w:rsidRPr="00062951">
        <w:rPr>
          <w:rFonts w:ascii="Times New Roman" w:hAnsi="Times New Roman" w:cs="Times New Roman"/>
          <w:iCs/>
          <w:sz w:val="28"/>
          <w:szCs w:val="28"/>
          <w:vertAlign w:val="superscript"/>
        </w:rPr>
        <w:t>2</w:t>
      </w:r>
      <w:r w:rsidRPr="00062951">
        <w:rPr>
          <w:rFonts w:ascii="Times New Roman" w:hAnsi="Times New Roman" w:cs="Times New Roman"/>
          <w:iCs/>
          <w:sz w:val="28"/>
          <w:szCs w:val="28"/>
        </w:rPr>
        <w:t xml:space="preserve"> đất có ký hiệu “XD” thuộc thửa đất số 86, tờ bản đồ số 03, đất tọa lạc tại thị trấn Tân Biên, huyện Tân Biên, tỉnh Tây Ninh do UBND huyện Tân Biên quản </w:t>
      </w:r>
      <w:proofErr w:type="gramStart"/>
      <w:r w:rsidRPr="00062951">
        <w:rPr>
          <w:rFonts w:ascii="Times New Roman" w:hAnsi="Times New Roman" w:cs="Times New Roman"/>
          <w:iCs/>
          <w:sz w:val="28"/>
          <w:szCs w:val="28"/>
        </w:rPr>
        <w:t>lý.</w:t>
      </w:r>
      <w:proofErr w:type="gramEnd"/>
      <w:r w:rsidRPr="00062951">
        <w:rPr>
          <w:rFonts w:ascii="Times New Roman" w:hAnsi="Times New Roman" w:cs="Times New Roman"/>
          <w:iCs/>
          <w:sz w:val="28"/>
          <w:szCs w:val="28"/>
        </w:rPr>
        <w:t xml:space="preserve"> </w:t>
      </w:r>
      <w:r w:rsidRPr="00062951">
        <w:rPr>
          <w:rFonts w:ascii="Times New Roman" w:hAnsi="Times New Roman" w:cs="Times New Roman"/>
          <w:iCs/>
          <w:color w:val="FF0000"/>
          <w:sz w:val="28"/>
          <w:szCs w:val="28"/>
        </w:rPr>
        <w:t>Theo Quyết định số 499</w:t>
      </w:r>
      <w:r w:rsidR="004B7BD8">
        <w:rPr>
          <w:rFonts w:ascii="Times New Roman" w:hAnsi="Times New Roman" w:cs="Times New Roman"/>
          <w:iCs/>
          <w:color w:val="FF0000"/>
          <w:sz w:val="28"/>
          <w:szCs w:val="28"/>
        </w:rPr>
        <w:t>/</w:t>
      </w:r>
      <w:r w:rsidRPr="00062951">
        <w:rPr>
          <w:rFonts w:ascii="Times New Roman" w:hAnsi="Times New Roman" w:cs="Times New Roman"/>
          <w:iCs/>
          <w:color w:val="FF0000"/>
          <w:sz w:val="28"/>
          <w:szCs w:val="28"/>
        </w:rPr>
        <w:t>QĐ-ĐC ngày 27/7/1995 của Tổng cục Địa chính ban hành quy định mẫu sổ địa chính; sổ mục kê đất, sổ cấp giấy chứng nhận quyền sử dụng đất; sổ theo dõi biến động đất đai thì đất có ký hiệu “XD” là đất chuyên dùng (đất xây dựng) tương ứng với loại đất quốc phòng (đất xây dựng cơ sở đào tạo, trung tâm huấn luyện) có ký hiệu “CQP” trong nhóm đất chuyên dùng (CDG) theo Thông tư số 28/2014/TT-BTNMT ngày 02/6/2014 của Bộ Tài nguyên và Môi trường quy định về thống kê, kiểm kê đất đai và lập bản đồ hiện trạng sử dụng đất.</w:t>
      </w:r>
    </w:p>
    <w:p w:rsidR="005D4C8F" w:rsidRPr="005D4C8F" w:rsidRDefault="005D4C8F" w:rsidP="00694143">
      <w:pPr>
        <w:spacing w:before="120" w:after="120" w:line="240" w:lineRule="auto"/>
        <w:ind w:firstLine="720"/>
        <w:jc w:val="both"/>
        <w:rPr>
          <w:rFonts w:ascii="Times New Roman" w:hAnsi="Times New Roman" w:cs="Times New Roman"/>
          <w:iCs/>
          <w:sz w:val="28"/>
          <w:szCs w:val="28"/>
        </w:rPr>
      </w:pPr>
      <w:r w:rsidRPr="005D4C8F">
        <w:rPr>
          <w:rFonts w:ascii="Times New Roman" w:hAnsi="Times New Roman" w:cs="Times New Roman"/>
          <w:iCs/>
          <w:sz w:val="28"/>
          <w:szCs w:val="28"/>
        </w:rPr>
        <w:t>Ngày 14/9/2004 Phòng Tài nguyên và Môi trường đã làm việc với ông Trần Văn Dân (cha của ông Trần Văn Biển) và ông Trần Văn Biển về đất thổ cư. Qua làm việc, ông Trần Văn Dân có trình bày: “</w:t>
      </w:r>
      <w:r w:rsidRPr="005D4C8F">
        <w:rPr>
          <w:rFonts w:ascii="Times New Roman" w:hAnsi="Times New Roman" w:cs="Times New Roman"/>
          <w:i/>
          <w:iCs/>
          <w:sz w:val="28"/>
          <w:szCs w:val="28"/>
        </w:rPr>
        <w:t xml:space="preserve">Gia đình đông con (6 </w:t>
      </w:r>
      <w:proofErr w:type="gramStart"/>
      <w:r w:rsidRPr="005D4C8F">
        <w:rPr>
          <w:rFonts w:ascii="Times New Roman" w:hAnsi="Times New Roman" w:cs="Times New Roman"/>
          <w:i/>
          <w:iCs/>
          <w:sz w:val="28"/>
          <w:szCs w:val="28"/>
        </w:rPr>
        <w:t>con</w:t>
      </w:r>
      <w:proofErr w:type="gramEnd"/>
      <w:r w:rsidRPr="005D4C8F">
        <w:rPr>
          <w:rFonts w:ascii="Times New Roman" w:hAnsi="Times New Roman" w:cs="Times New Roman"/>
          <w:i/>
          <w:iCs/>
          <w:sz w:val="28"/>
          <w:szCs w:val="28"/>
        </w:rPr>
        <w:t xml:space="preserve">) nghèo khó không có đất ở nên đã đến tổ 19, khu phố 2, thị trấn Tân Biên cất nhà ở trên đất nhà nước năm 1988. </w:t>
      </w:r>
      <w:proofErr w:type="gramStart"/>
      <w:r w:rsidRPr="005D4C8F">
        <w:rPr>
          <w:rFonts w:ascii="Times New Roman" w:hAnsi="Times New Roman" w:cs="Times New Roman"/>
          <w:i/>
          <w:iCs/>
          <w:sz w:val="28"/>
          <w:szCs w:val="28"/>
        </w:rPr>
        <w:t>Hiện nay, gia đình cũng đã có đơn xin giải quyết, đề nghị Nhà nước xem xét giải quyết cho gia đình tôi có chỗ ở ổn định</w:t>
      </w:r>
      <w:r w:rsidRPr="005D4C8F">
        <w:rPr>
          <w:rFonts w:ascii="Times New Roman" w:hAnsi="Times New Roman" w:cs="Times New Roman"/>
          <w:iCs/>
          <w:sz w:val="28"/>
          <w:szCs w:val="28"/>
        </w:rPr>
        <w:t>”.</w:t>
      </w:r>
      <w:proofErr w:type="gramEnd"/>
      <w:r w:rsidRPr="005D4C8F">
        <w:rPr>
          <w:rFonts w:ascii="Times New Roman" w:hAnsi="Times New Roman" w:cs="Times New Roman"/>
          <w:iCs/>
          <w:sz w:val="28"/>
          <w:szCs w:val="28"/>
        </w:rPr>
        <w:t xml:space="preserve">  </w:t>
      </w:r>
      <w:proofErr w:type="gramStart"/>
      <w:r w:rsidRPr="005D4C8F">
        <w:rPr>
          <w:rFonts w:ascii="Times New Roman" w:hAnsi="Times New Roman" w:cs="Times New Roman"/>
          <w:iCs/>
          <w:sz w:val="28"/>
          <w:szCs w:val="28"/>
        </w:rPr>
        <w:t>Ông Trần Văn Dân và ông Trần Văn Biển có ký tên vào biên bản.</w:t>
      </w:r>
      <w:proofErr w:type="gramEnd"/>
    </w:p>
    <w:p w:rsidR="005D4C8F" w:rsidRPr="005D4C8F" w:rsidRDefault="005D4C8F" w:rsidP="00694143">
      <w:pPr>
        <w:spacing w:before="120" w:after="120" w:line="240" w:lineRule="auto"/>
        <w:ind w:firstLine="720"/>
        <w:jc w:val="both"/>
        <w:rPr>
          <w:rFonts w:ascii="Times New Roman" w:hAnsi="Times New Roman" w:cs="Times New Roman"/>
          <w:iCs/>
          <w:sz w:val="28"/>
          <w:szCs w:val="28"/>
        </w:rPr>
      </w:pPr>
      <w:r w:rsidRPr="005D4C8F">
        <w:rPr>
          <w:rFonts w:ascii="Times New Roman" w:hAnsi="Times New Roman" w:cs="Times New Roman"/>
          <w:iCs/>
          <w:sz w:val="28"/>
          <w:szCs w:val="28"/>
        </w:rPr>
        <w:t>Ông Trần Văn Dân có đơn xin đề nghị cấp 02 công đất tại Khóm 2, tổ 19, thị trấn Tân Biên, huyện Tân Biên, tỉnh Tây Ninh được ông Võ Thanh Tùng – Tổ trưởng tổ tự quản xác nhận</w:t>
      </w:r>
      <w:r w:rsidR="00984F40">
        <w:rPr>
          <w:rFonts w:ascii="Times New Roman" w:hAnsi="Times New Roman" w:cs="Times New Roman"/>
          <w:iCs/>
          <w:sz w:val="28"/>
          <w:szCs w:val="28"/>
        </w:rPr>
        <w:t>:</w:t>
      </w:r>
      <w:r w:rsidRPr="005D4C8F">
        <w:rPr>
          <w:rFonts w:ascii="Times New Roman" w:hAnsi="Times New Roman" w:cs="Times New Roman"/>
          <w:iCs/>
          <w:sz w:val="28"/>
          <w:szCs w:val="28"/>
        </w:rPr>
        <w:t xml:space="preserve"> “</w:t>
      </w:r>
      <w:r w:rsidRPr="005D4C8F">
        <w:rPr>
          <w:rFonts w:ascii="Times New Roman" w:hAnsi="Times New Roman" w:cs="Times New Roman"/>
          <w:i/>
          <w:iCs/>
          <w:sz w:val="28"/>
          <w:szCs w:val="28"/>
        </w:rPr>
        <w:t>Gia đình ông bà Trần Văn Dân thường trú tổ 19, khóm 2 hàng gia đình vô cùng khó khăn là sự thật, các cơ quan chức năng tận tình giúp đỡ</w:t>
      </w:r>
      <w:r w:rsidRPr="005D4C8F">
        <w:rPr>
          <w:rFonts w:ascii="Times New Roman" w:hAnsi="Times New Roman" w:cs="Times New Roman"/>
          <w:iCs/>
          <w:sz w:val="28"/>
          <w:szCs w:val="28"/>
        </w:rPr>
        <w:t>” và được UBND thị trấn Tân Biên xác nhận ngày 17/9/2004 “</w:t>
      </w:r>
      <w:r w:rsidRPr="005D4C8F">
        <w:rPr>
          <w:rFonts w:ascii="Times New Roman" w:hAnsi="Times New Roman" w:cs="Times New Roman"/>
          <w:i/>
          <w:iCs/>
          <w:sz w:val="28"/>
          <w:szCs w:val="28"/>
        </w:rPr>
        <w:t>Ông Trần Văn Dân thường trú tại thị trấn Tân Biên Tây Ninh</w:t>
      </w:r>
      <w:r w:rsidRPr="005D4C8F">
        <w:rPr>
          <w:rFonts w:ascii="Times New Roman" w:hAnsi="Times New Roman" w:cs="Times New Roman"/>
          <w:iCs/>
          <w:sz w:val="28"/>
          <w:szCs w:val="28"/>
        </w:rPr>
        <w:t>”.</w:t>
      </w:r>
    </w:p>
    <w:p w:rsidR="005D4C8F" w:rsidRPr="005D4C8F" w:rsidRDefault="005D4C8F" w:rsidP="00694143">
      <w:pPr>
        <w:spacing w:before="120" w:after="120" w:line="240" w:lineRule="auto"/>
        <w:ind w:firstLine="720"/>
        <w:jc w:val="both"/>
        <w:rPr>
          <w:rFonts w:ascii="Times New Roman" w:hAnsi="Times New Roman" w:cs="Times New Roman"/>
          <w:iCs/>
          <w:sz w:val="28"/>
          <w:szCs w:val="28"/>
        </w:rPr>
      </w:pPr>
      <w:r w:rsidRPr="005D4C8F">
        <w:rPr>
          <w:rFonts w:ascii="Times New Roman" w:hAnsi="Times New Roman" w:cs="Times New Roman"/>
          <w:iCs/>
          <w:sz w:val="28"/>
          <w:szCs w:val="28"/>
        </w:rPr>
        <w:lastRenderedPageBreak/>
        <w:t>Năm 2006 ông Trần Văn Dân có đơn xin làm quyền sử dụng đất thổ cư, gửi UBND thị trấn Tân Biên, Ban địa chính thị trấn, Phòng Tài nguyên và Môi trường, được ông Nguyễn Văn Hai  - Tổ trưởng tổ 10 cũ xác nhận “</w:t>
      </w:r>
      <w:r w:rsidRPr="005D4C8F">
        <w:rPr>
          <w:rFonts w:ascii="Times New Roman" w:hAnsi="Times New Roman" w:cs="Times New Roman"/>
          <w:i/>
          <w:iCs/>
          <w:sz w:val="28"/>
          <w:szCs w:val="28"/>
        </w:rPr>
        <w:t>Gia đình ông Trần Văn Dân ở đó từ năm 1986 là sự thật</w:t>
      </w:r>
      <w:r w:rsidRPr="005D4C8F">
        <w:rPr>
          <w:rFonts w:ascii="Times New Roman" w:hAnsi="Times New Roman" w:cs="Times New Roman"/>
          <w:iCs/>
          <w:sz w:val="28"/>
          <w:szCs w:val="28"/>
        </w:rPr>
        <w:t>” và UBND thị trấn Tân Biên xác nhận ngày 16/10/2006 “</w:t>
      </w:r>
      <w:r w:rsidRPr="005D4C8F">
        <w:rPr>
          <w:rFonts w:ascii="Times New Roman" w:hAnsi="Times New Roman" w:cs="Times New Roman"/>
          <w:i/>
          <w:iCs/>
          <w:sz w:val="28"/>
          <w:szCs w:val="28"/>
        </w:rPr>
        <w:t>Ông Trần Văn Dân là dân thường trú tại thị trấn Tân Biên từ năm 1986 đến nay</w:t>
      </w:r>
      <w:r w:rsidRPr="005D4C8F">
        <w:rPr>
          <w:rFonts w:ascii="Times New Roman" w:hAnsi="Times New Roman" w:cs="Times New Roman"/>
          <w:iCs/>
          <w:sz w:val="28"/>
          <w:szCs w:val="28"/>
        </w:rPr>
        <w:t>”.</w:t>
      </w:r>
    </w:p>
    <w:p w:rsidR="005D4C8F" w:rsidRPr="005D4C8F" w:rsidRDefault="005D4C8F" w:rsidP="00694143">
      <w:pPr>
        <w:spacing w:before="120" w:after="120" w:line="240" w:lineRule="auto"/>
        <w:ind w:firstLine="720"/>
        <w:jc w:val="both"/>
        <w:rPr>
          <w:rFonts w:ascii="Times New Roman" w:hAnsi="Times New Roman" w:cs="Times New Roman"/>
          <w:iCs/>
          <w:sz w:val="28"/>
          <w:szCs w:val="28"/>
        </w:rPr>
      </w:pPr>
      <w:r w:rsidRPr="005D4C8F">
        <w:rPr>
          <w:rFonts w:ascii="Times New Roman" w:hAnsi="Times New Roman" w:cs="Times New Roman"/>
          <w:iCs/>
          <w:sz w:val="28"/>
          <w:szCs w:val="28"/>
        </w:rPr>
        <w:t>Ngày 17/4/2014 UBND thị trấn Tân Biên phối hợp với Phòng Tài nguyên và Môi trường làm việc với bà Nguyễn Thị Thơm (mẹ của ông Trần Văn Biển) về việc xây dựng nhà trên phần đất công của UBND huyện Tân Biên đang quản lý với diện tích 4 x 6 = 24 m. Qua làm việc, bà Nguyễn Thị Thơm cam kết khi nhà nước có phương án giao đất thì bà sẽ thực hiện đúng quy định của Pháp luật.</w:t>
      </w:r>
    </w:p>
    <w:p w:rsidR="00A772AF" w:rsidRPr="00A772AF" w:rsidRDefault="00A772AF" w:rsidP="00694143">
      <w:pPr>
        <w:spacing w:before="120" w:after="120" w:line="240" w:lineRule="auto"/>
        <w:ind w:firstLine="720"/>
        <w:jc w:val="both"/>
        <w:rPr>
          <w:rFonts w:ascii="Times New Roman" w:hAnsi="Times New Roman" w:cs="Times New Roman"/>
          <w:iCs/>
          <w:sz w:val="28"/>
          <w:szCs w:val="28"/>
        </w:rPr>
      </w:pPr>
      <w:r w:rsidRPr="00A772AF">
        <w:rPr>
          <w:rFonts w:ascii="Times New Roman" w:hAnsi="Times New Roman" w:cs="Times New Roman"/>
          <w:iCs/>
          <w:sz w:val="28"/>
          <w:szCs w:val="28"/>
        </w:rPr>
        <w:t xml:space="preserve">Ngày 25/7/2017 UBND huyện Tân Biên ban hành Phương án số 08/PA-UBND cấp giấy CNQSDĐ như hình thức giao đất có thu tiền sử dụng đất cho hộ gia đình cá nhân đang sử dụng đất tại Khu phố 7, thị trấn Tân Biên (Khu Lò heo), huyện Tân Biên do huyện quản lý. </w:t>
      </w:r>
      <w:proofErr w:type="gramStart"/>
      <w:r w:rsidRPr="00A772AF">
        <w:rPr>
          <w:rFonts w:ascii="Times New Roman" w:hAnsi="Times New Roman" w:cs="Times New Roman"/>
          <w:iCs/>
          <w:sz w:val="28"/>
          <w:szCs w:val="28"/>
        </w:rPr>
        <w:t>Riêng trường hợp của bà Nguyễn Thị Thơm chưa xác định được nguồn gốc đất nên không đưa vào phương án.</w:t>
      </w:r>
      <w:proofErr w:type="gramEnd"/>
    </w:p>
    <w:p w:rsidR="003F1B62" w:rsidRDefault="003F1B62" w:rsidP="00694143">
      <w:pPr>
        <w:spacing w:before="120" w:after="120" w:line="240" w:lineRule="auto"/>
        <w:ind w:firstLine="720"/>
        <w:jc w:val="both"/>
        <w:rPr>
          <w:rFonts w:ascii="Times New Roman" w:hAnsi="Times New Roman" w:cs="Times New Roman"/>
          <w:iCs/>
          <w:sz w:val="28"/>
          <w:szCs w:val="28"/>
        </w:rPr>
      </w:pPr>
      <w:r w:rsidRPr="003F1B62">
        <w:rPr>
          <w:rFonts w:ascii="Times New Roman" w:hAnsi="Times New Roman" w:cs="Times New Roman"/>
          <w:iCs/>
          <w:sz w:val="28"/>
          <w:szCs w:val="28"/>
        </w:rPr>
        <w:t>Ngày 31/3/2020 UBND thị trấn họp lấy ý kiến khu dân cư về nguồn gốc, quá trình sử dụng đất của ông Trần Văn Biển (Khu Lò heo) đối với diện tích 3.206</w:t>
      </w:r>
      <w:r>
        <w:rPr>
          <w:rFonts w:ascii="Times New Roman" w:hAnsi="Times New Roman" w:cs="Times New Roman"/>
          <w:iCs/>
          <w:sz w:val="28"/>
          <w:szCs w:val="28"/>
        </w:rPr>
        <w:t xml:space="preserve"> </w:t>
      </w:r>
      <w:r w:rsidRPr="003F1B62">
        <w:rPr>
          <w:rFonts w:ascii="Times New Roman" w:hAnsi="Times New Roman" w:cs="Times New Roman"/>
          <w:iCs/>
          <w:sz w:val="28"/>
          <w:szCs w:val="28"/>
        </w:rPr>
        <w:t>m</w:t>
      </w:r>
      <w:r w:rsidRPr="003F1B62">
        <w:rPr>
          <w:rFonts w:ascii="Times New Roman" w:hAnsi="Times New Roman" w:cs="Times New Roman"/>
          <w:iCs/>
          <w:sz w:val="28"/>
          <w:szCs w:val="28"/>
          <w:vertAlign w:val="superscript"/>
        </w:rPr>
        <w:t>2</w:t>
      </w:r>
      <w:r w:rsidRPr="003F1B62">
        <w:rPr>
          <w:rFonts w:ascii="Times New Roman" w:hAnsi="Times New Roman" w:cs="Times New Roman"/>
          <w:iCs/>
          <w:sz w:val="28"/>
          <w:szCs w:val="28"/>
        </w:rPr>
        <w:t>, thửa đất số 86, tờ bản đồ số 03 (theo bản đồ địa chính thị trấn năm 2001), đất tọa lạc tại thị trấn Tân Biên. Kết quả:</w:t>
      </w:r>
      <w:r>
        <w:rPr>
          <w:rFonts w:ascii="Times New Roman" w:hAnsi="Times New Roman" w:cs="Times New Roman"/>
          <w:iCs/>
          <w:sz w:val="28"/>
          <w:szCs w:val="28"/>
        </w:rPr>
        <w:t xml:space="preserve"> </w:t>
      </w:r>
      <w:r w:rsidRPr="003F1B62">
        <w:rPr>
          <w:rFonts w:ascii="Times New Roman" w:hAnsi="Times New Roman" w:cs="Times New Roman"/>
          <w:iCs/>
          <w:sz w:val="28"/>
          <w:szCs w:val="28"/>
        </w:rPr>
        <w:t>Khu đất trước đây ông Trần Văn Dân và bà Nguyễn Thị Thơm sinh sống (nay ông Trần Văn Biển đại diện làm đơn kiến nghị xem xét) có nguồn gốc là đất của quân đội (</w:t>
      </w:r>
      <w:r w:rsidR="00E712B2">
        <w:rPr>
          <w:rFonts w:ascii="Times New Roman" w:hAnsi="Times New Roman" w:cs="Times New Roman"/>
          <w:iCs/>
          <w:sz w:val="28"/>
          <w:szCs w:val="28"/>
        </w:rPr>
        <w:t>Trại q</w:t>
      </w:r>
      <w:r w:rsidRPr="003F1B62">
        <w:rPr>
          <w:rFonts w:ascii="Times New Roman" w:hAnsi="Times New Roman" w:cs="Times New Roman"/>
          <w:iCs/>
          <w:sz w:val="28"/>
          <w:szCs w:val="28"/>
        </w:rPr>
        <w:t>uản huấn) khai phá và quản lý</w:t>
      </w:r>
      <w:r w:rsidR="00793E77">
        <w:rPr>
          <w:rFonts w:ascii="Times New Roman" w:hAnsi="Times New Roman" w:cs="Times New Roman"/>
          <w:iCs/>
          <w:sz w:val="28"/>
          <w:szCs w:val="28"/>
        </w:rPr>
        <w:t xml:space="preserve">, </w:t>
      </w:r>
      <w:r w:rsidR="00E712B2">
        <w:rPr>
          <w:rFonts w:ascii="Times New Roman" w:hAnsi="Times New Roman" w:cs="Times New Roman"/>
          <w:iCs/>
          <w:sz w:val="28"/>
          <w:szCs w:val="28"/>
        </w:rPr>
        <w:t xml:space="preserve">đến </w:t>
      </w:r>
      <w:r w:rsidR="00793E77">
        <w:rPr>
          <w:rFonts w:ascii="Times New Roman" w:hAnsi="Times New Roman" w:cs="Times New Roman"/>
          <w:iCs/>
          <w:sz w:val="28"/>
          <w:szCs w:val="28"/>
        </w:rPr>
        <w:t>năm 198</w:t>
      </w:r>
      <w:r w:rsidR="00131472">
        <w:rPr>
          <w:rFonts w:ascii="Times New Roman" w:hAnsi="Times New Roman" w:cs="Times New Roman"/>
          <w:iCs/>
          <w:sz w:val="28"/>
          <w:szCs w:val="28"/>
        </w:rPr>
        <w:t>8</w:t>
      </w:r>
      <w:r w:rsidR="00793E77">
        <w:rPr>
          <w:rFonts w:ascii="Times New Roman" w:hAnsi="Times New Roman" w:cs="Times New Roman"/>
          <w:iCs/>
          <w:sz w:val="28"/>
          <w:szCs w:val="28"/>
        </w:rPr>
        <w:t xml:space="preserve"> gia đình </w:t>
      </w:r>
      <w:r w:rsidR="00793E77" w:rsidRPr="003F1B62">
        <w:rPr>
          <w:rFonts w:ascii="Times New Roman" w:hAnsi="Times New Roman" w:cs="Times New Roman"/>
          <w:iCs/>
          <w:sz w:val="28"/>
          <w:szCs w:val="28"/>
        </w:rPr>
        <w:t>ông Trần Văn Dân và bà Nguyễn Thị Thơm</w:t>
      </w:r>
      <w:r w:rsidR="00E712B2">
        <w:rPr>
          <w:rFonts w:ascii="Times New Roman" w:hAnsi="Times New Roman" w:cs="Times New Roman"/>
          <w:iCs/>
          <w:sz w:val="28"/>
          <w:szCs w:val="28"/>
        </w:rPr>
        <w:t xml:space="preserve"> được ông Lê Xuân Phán - Nguyên </w:t>
      </w:r>
      <w:r w:rsidR="00E712B2" w:rsidRPr="00793E77">
        <w:rPr>
          <w:rFonts w:ascii="Times New Roman" w:hAnsi="Times New Roman" w:cs="Times New Roman"/>
          <w:iCs/>
          <w:sz w:val="28"/>
          <w:szCs w:val="28"/>
        </w:rPr>
        <w:t>Giám đốc Trại quản huấn</w:t>
      </w:r>
      <w:r w:rsidR="00E712B2">
        <w:rPr>
          <w:rFonts w:ascii="Times New Roman" w:hAnsi="Times New Roman" w:cs="Times New Roman"/>
          <w:iCs/>
          <w:sz w:val="28"/>
          <w:szCs w:val="28"/>
        </w:rPr>
        <w:t xml:space="preserve"> cho cất nhà ở</w:t>
      </w:r>
      <w:r w:rsidR="00131472">
        <w:rPr>
          <w:rFonts w:ascii="Times New Roman" w:hAnsi="Times New Roman" w:cs="Times New Roman"/>
          <w:iCs/>
          <w:sz w:val="28"/>
          <w:szCs w:val="28"/>
        </w:rPr>
        <w:t xml:space="preserve"> và sinh sống</w:t>
      </w:r>
      <w:r w:rsidR="00E712B2">
        <w:rPr>
          <w:rFonts w:ascii="Times New Roman" w:hAnsi="Times New Roman" w:cs="Times New Roman"/>
          <w:iCs/>
          <w:sz w:val="28"/>
          <w:szCs w:val="28"/>
        </w:rPr>
        <w:t xml:space="preserve"> </w:t>
      </w:r>
      <w:r w:rsidR="00131472">
        <w:rPr>
          <w:rFonts w:ascii="Times New Roman" w:hAnsi="Times New Roman" w:cs="Times New Roman"/>
          <w:iCs/>
          <w:sz w:val="28"/>
          <w:szCs w:val="28"/>
        </w:rPr>
        <w:t>(</w:t>
      </w:r>
      <w:r w:rsidR="00E712B2">
        <w:rPr>
          <w:rFonts w:ascii="Times New Roman" w:hAnsi="Times New Roman" w:cs="Times New Roman"/>
          <w:iCs/>
          <w:sz w:val="28"/>
          <w:szCs w:val="28"/>
        </w:rPr>
        <w:t>không có giấy tờ)</w:t>
      </w:r>
      <w:r w:rsidRPr="003F1B62">
        <w:rPr>
          <w:rFonts w:ascii="Times New Roman" w:hAnsi="Times New Roman" w:cs="Times New Roman"/>
          <w:iCs/>
          <w:sz w:val="28"/>
          <w:szCs w:val="28"/>
        </w:rPr>
        <w:t xml:space="preserve">, sau khi </w:t>
      </w:r>
      <w:r w:rsidR="00E712B2">
        <w:rPr>
          <w:rFonts w:ascii="Times New Roman" w:hAnsi="Times New Roman" w:cs="Times New Roman"/>
          <w:iCs/>
          <w:sz w:val="28"/>
          <w:szCs w:val="28"/>
        </w:rPr>
        <w:t>Trại q</w:t>
      </w:r>
      <w:r w:rsidR="00E712B2" w:rsidRPr="003F1B62">
        <w:rPr>
          <w:rFonts w:ascii="Times New Roman" w:hAnsi="Times New Roman" w:cs="Times New Roman"/>
          <w:iCs/>
          <w:sz w:val="28"/>
          <w:szCs w:val="28"/>
        </w:rPr>
        <w:t xml:space="preserve">uản huấn </w:t>
      </w:r>
      <w:r w:rsidRPr="003F1B62">
        <w:rPr>
          <w:rFonts w:ascii="Times New Roman" w:hAnsi="Times New Roman" w:cs="Times New Roman"/>
          <w:iCs/>
          <w:sz w:val="28"/>
          <w:szCs w:val="28"/>
        </w:rPr>
        <w:t xml:space="preserve">giải thể </w:t>
      </w:r>
      <w:r>
        <w:rPr>
          <w:rFonts w:ascii="Times New Roman" w:hAnsi="Times New Roman" w:cs="Times New Roman"/>
          <w:iCs/>
          <w:sz w:val="28"/>
          <w:szCs w:val="28"/>
        </w:rPr>
        <w:t>đã để lại</w:t>
      </w:r>
      <w:r w:rsidRPr="003F1B62">
        <w:rPr>
          <w:rFonts w:ascii="Times New Roman" w:hAnsi="Times New Roman" w:cs="Times New Roman"/>
          <w:iCs/>
          <w:sz w:val="28"/>
          <w:szCs w:val="28"/>
        </w:rPr>
        <w:t xml:space="preserve"> địa phương quả</w:t>
      </w:r>
      <w:r>
        <w:rPr>
          <w:rFonts w:ascii="Times New Roman" w:hAnsi="Times New Roman" w:cs="Times New Roman"/>
          <w:iCs/>
          <w:sz w:val="28"/>
          <w:szCs w:val="28"/>
        </w:rPr>
        <w:t>n lý.</w:t>
      </w:r>
    </w:p>
    <w:p w:rsidR="003F1B62" w:rsidRPr="003F1B62" w:rsidRDefault="003F1B62" w:rsidP="00694143">
      <w:pPr>
        <w:spacing w:before="120" w:after="12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 xml:space="preserve">Vì vậy, </w:t>
      </w:r>
      <w:r w:rsidR="00B25D12">
        <w:rPr>
          <w:rFonts w:ascii="Times New Roman" w:hAnsi="Times New Roman" w:cs="Times New Roman"/>
          <w:iCs/>
          <w:sz w:val="28"/>
          <w:szCs w:val="28"/>
        </w:rPr>
        <w:t xml:space="preserve">trường hợp gia đình ông Trần Văn Biển đang sử dụng đất có nguồn gốc </w:t>
      </w:r>
      <w:r w:rsidR="00942F1C">
        <w:rPr>
          <w:rFonts w:ascii="Times New Roman" w:hAnsi="Times New Roman" w:cs="Times New Roman"/>
          <w:iCs/>
          <w:sz w:val="28"/>
          <w:szCs w:val="28"/>
        </w:rPr>
        <w:t>được giao không đúng thẩm quyền nhưng không có giấy tờ</w:t>
      </w:r>
      <w:r w:rsidR="006D1981">
        <w:rPr>
          <w:rFonts w:ascii="Times New Roman" w:hAnsi="Times New Roman" w:cs="Times New Roman"/>
          <w:iCs/>
          <w:sz w:val="28"/>
          <w:szCs w:val="28"/>
        </w:rPr>
        <w:t xml:space="preserve"> thì xem như lấn</w:t>
      </w:r>
      <w:r w:rsidR="0055118C">
        <w:rPr>
          <w:rFonts w:ascii="Times New Roman" w:hAnsi="Times New Roman" w:cs="Times New Roman"/>
          <w:iCs/>
          <w:sz w:val="28"/>
          <w:szCs w:val="28"/>
        </w:rPr>
        <w:t>,</w:t>
      </w:r>
      <w:bookmarkStart w:id="0" w:name="_GoBack"/>
      <w:bookmarkEnd w:id="0"/>
      <w:r w:rsidR="006D1981">
        <w:rPr>
          <w:rFonts w:ascii="Times New Roman" w:hAnsi="Times New Roman" w:cs="Times New Roman"/>
          <w:iCs/>
          <w:sz w:val="28"/>
          <w:szCs w:val="28"/>
        </w:rPr>
        <w:t xml:space="preserve"> chiếm đất,</w:t>
      </w:r>
      <w:r w:rsidR="00B25D12">
        <w:rPr>
          <w:rFonts w:ascii="Times New Roman" w:hAnsi="Times New Roman" w:cs="Times New Roman"/>
          <w:iCs/>
          <w:sz w:val="28"/>
          <w:szCs w:val="28"/>
        </w:rPr>
        <w:t xml:space="preserve"> </w:t>
      </w:r>
      <w:r w:rsidR="00942F1C">
        <w:rPr>
          <w:rFonts w:ascii="Times New Roman" w:hAnsi="Times New Roman" w:cs="Times New Roman"/>
          <w:iCs/>
          <w:sz w:val="28"/>
          <w:szCs w:val="28"/>
        </w:rPr>
        <w:t>vận dụng</w:t>
      </w:r>
      <w:r>
        <w:rPr>
          <w:rFonts w:ascii="Times New Roman" w:hAnsi="Times New Roman" w:cs="Times New Roman"/>
          <w:iCs/>
          <w:sz w:val="28"/>
          <w:szCs w:val="28"/>
        </w:rPr>
        <w:t xml:space="preserve"> </w:t>
      </w:r>
      <w:r w:rsidR="00B25D12">
        <w:rPr>
          <w:rFonts w:ascii="Times New Roman" w:hAnsi="Times New Roman" w:cs="Times New Roman"/>
          <w:iCs/>
          <w:sz w:val="28"/>
          <w:szCs w:val="28"/>
        </w:rPr>
        <w:t xml:space="preserve">vào </w:t>
      </w:r>
      <w:r w:rsidR="00B25D12" w:rsidRPr="00B25D12">
        <w:rPr>
          <w:rFonts w:ascii="Times New Roman" w:hAnsi="Times New Roman" w:cs="Times New Roman"/>
          <w:iCs/>
          <w:sz w:val="28"/>
          <w:szCs w:val="28"/>
        </w:rPr>
        <w:t>điểm c, Khoản 2 và Khoản 5, Điều 22 Nghị định số 43/2014/NĐ-CP ngày 15/5/2014 của Chính phủ quy định chi tiết một số điều của Luật Đất đai</w:t>
      </w:r>
      <w:r w:rsidR="00B25D12">
        <w:rPr>
          <w:rFonts w:ascii="Times New Roman" w:hAnsi="Times New Roman" w:cs="Times New Roman"/>
          <w:iCs/>
          <w:sz w:val="28"/>
          <w:szCs w:val="28"/>
        </w:rPr>
        <w:t xml:space="preserve">, </w:t>
      </w:r>
      <w:r>
        <w:rPr>
          <w:rFonts w:ascii="Times New Roman" w:hAnsi="Times New Roman" w:cs="Times New Roman"/>
          <w:iCs/>
          <w:sz w:val="28"/>
          <w:szCs w:val="28"/>
        </w:rPr>
        <w:t xml:space="preserve">UBND huyện Tân Biên </w:t>
      </w:r>
      <w:r w:rsidR="006D1981">
        <w:rPr>
          <w:rFonts w:ascii="Times New Roman" w:hAnsi="Times New Roman" w:cs="Times New Roman"/>
          <w:iCs/>
          <w:sz w:val="28"/>
          <w:szCs w:val="28"/>
        </w:rPr>
        <w:t>đã</w:t>
      </w:r>
      <w:r>
        <w:rPr>
          <w:rFonts w:ascii="Times New Roman" w:hAnsi="Times New Roman" w:cs="Times New Roman"/>
          <w:iCs/>
          <w:sz w:val="28"/>
          <w:szCs w:val="28"/>
        </w:rPr>
        <w:t xml:space="preserve"> chỉ đạo </w:t>
      </w:r>
      <w:r w:rsidR="006D1981">
        <w:rPr>
          <w:rFonts w:ascii="Times New Roman" w:hAnsi="Times New Roman" w:cs="Times New Roman"/>
          <w:iCs/>
          <w:sz w:val="28"/>
          <w:szCs w:val="28"/>
        </w:rPr>
        <w:t xml:space="preserve">Phòng Tài nguyên và Môi trường phối hợp </w:t>
      </w:r>
      <w:r>
        <w:rPr>
          <w:rFonts w:ascii="Times New Roman" w:hAnsi="Times New Roman" w:cs="Times New Roman"/>
          <w:iCs/>
          <w:sz w:val="28"/>
          <w:szCs w:val="28"/>
        </w:rPr>
        <w:t xml:space="preserve">các cơ quan </w:t>
      </w:r>
      <w:r w:rsidR="006D1981">
        <w:rPr>
          <w:rFonts w:ascii="Times New Roman" w:hAnsi="Times New Roman" w:cs="Times New Roman"/>
          <w:iCs/>
          <w:sz w:val="28"/>
          <w:szCs w:val="28"/>
        </w:rPr>
        <w:t>liên quan</w:t>
      </w:r>
      <w:r>
        <w:rPr>
          <w:rFonts w:ascii="Times New Roman" w:hAnsi="Times New Roman" w:cs="Times New Roman"/>
          <w:iCs/>
          <w:sz w:val="28"/>
          <w:szCs w:val="28"/>
        </w:rPr>
        <w:t xml:space="preserve"> và UBND thị trấn</w:t>
      </w:r>
      <w:r w:rsidR="00B25D12">
        <w:rPr>
          <w:rFonts w:ascii="Times New Roman" w:hAnsi="Times New Roman" w:cs="Times New Roman"/>
          <w:iCs/>
          <w:sz w:val="28"/>
          <w:szCs w:val="28"/>
        </w:rPr>
        <w:t xml:space="preserve"> </w:t>
      </w:r>
      <w:r w:rsidR="000C5FE4">
        <w:rPr>
          <w:rFonts w:ascii="Times New Roman" w:hAnsi="Times New Roman" w:cs="Times New Roman"/>
          <w:iCs/>
          <w:sz w:val="28"/>
          <w:szCs w:val="28"/>
        </w:rPr>
        <w:t xml:space="preserve">Tân Biên </w:t>
      </w:r>
      <w:r w:rsidR="00591669">
        <w:rPr>
          <w:rFonts w:ascii="Times New Roman" w:hAnsi="Times New Roman" w:cs="Times New Roman"/>
          <w:iCs/>
          <w:sz w:val="28"/>
          <w:szCs w:val="28"/>
        </w:rPr>
        <w:t>xem xét</w:t>
      </w:r>
      <w:r w:rsidR="00AF73F5">
        <w:rPr>
          <w:rFonts w:ascii="Times New Roman" w:hAnsi="Times New Roman" w:cs="Times New Roman"/>
          <w:iCs/>
          <w:sz w:val="28"/>
          <w:szCs w:val="28"/>
        </w:rPr>
        <w:t xml:space="preserve"> tham mưu </w:t>
      </w:r>
      <w:r w:rsidR="000C5FE4">
        <w:rPr>
          <w:rFonts w:ascii="Times New Roman" w:hAnsi="Times New Roman" w:cs="Times New Roman"/>
          <w:iCs/>
          <w:sz w:val="28"/>
          <w:szCs w:val="28"/>
        </w:rPr>
        <w:t>UBND huyện lập phương án cấp giấy chứng nhận quyền sử dụng đất cho gia đình ông Trần Văn Biển đúng theo quy định pháp luật.</w:t>
      </w:r>
    </w:p>
    <w:p w:rsidR="006D1A10" w:rsidRPr="00B25D12" w:rsidRDefault="0072257B" w:rsidP="00694143">
      <w:pPr>
        <w:spacing w:before="120" w:after="120" w:line="240" w:lineRule="auto"/>
        <w:ind w:firstLine="720"/>
        <w:jc w:val="both"/>
        <w:rPr>
          <w:rFonts w:ascii="Times New Roman" w:hAnsi="Times New Roman" w:cs="Times New Roman"/>
          <w:iCs/>
          <w:sz w:val="28"/>
          <w:szCs w:val="28"/>
        </w:rPr>
      </w:pPr>
      <w:r w:rsidRPr="00B25D12">
        <w:rPr>
          <w:rFonts w:ascii="Times New Roman" w:hAnsi="Times New Roman" w:cs="Times New Roman"/>
          <w:iCs/>
          <w:sz w:val="28"/>
          <w:szCs w:val="28"/>
        </w:rPr>
        <w:t xml:space="preserve">UBND huyện Tân Biên </w:t>
      </w:r>
      <w:r w:rsidR="005B2192" w:rsidRPr="00B25D12">
        <w:rPr>
          <w:rFonts w:ascii="Times New Roman" w:hAnsi="Times New Roman" w:cs="Times New Roman"/>
          <w:iCs/>
          <w:sz w:val="28"/>
          <w:szCs w:val="28"/>
        </w:rPr>
        <w:t xml:space="preserve">trân trọng </w:t>
      </w:r>
      <w:r w:rsidRPr="00B25D12">
        <w:rPr>
          <w:rFonts w:ascii="Times New Roman" w:hAnsi="Times New Roman" w:cs="Times New Roman"/>
          <w:iCs/>
          <w:sz w:val="28"/>
          <w:szCs w:val="28"/>
        </w:rPr>
        <w:t xml:space="preserve">trả lời để </w:t>
      </w:r>
      <w:r w:rsidR="00B25D12" w:rsidRPr="00B25D12">
        <w:rPr>
          <w:rFonts w:ascii="Times New Roman" w:hAnsi="Times New Roman"/>
          <w:iCs/>
          <w:sz w:val="28"/>
          <w:szCs w:val="28"/>
        </w:rPr>
        <w:t>ông</w:t>
      </w:r>
      <w:r w:rsidR="00B05A22" w:rsidRPr="00B25D12">
        <w:rPr>
          <w:rFonts w:ascii="Times New Roman" w:hAnsi="Times New Roman"/>
          <w:iCs/>
          <w:sz w:val="28"/>
          <w:szCs w:val="28"/>
        </w:rPr>
        <w:t xml:space="preserve"> Trần </w:t>
      </w:r>
      <w:r w:rsidR="00B25D12" w:rsidRPr="00B25D12">
        <w:rPr>
          <w:rFonts w:ascii="Times New Roman" w:hAnsi="Times New Roman"/>
          <w:iCs/>
          <w:sz w:val="28"/>
          <w:szCs w:val="28"/>
        </w:rPr>
        <w:t>Văn Biển</w:t>
      </w:r>
      <w:r w:rsidR="000E44F5" w:rsidRPr="00B25D12">
        <w:rPr>
          <w:rFonts w:ascii="Times New Roman" w:hAnsi="Times New Roman" w:cs="Times New Roman"/>
          <w:iCs/>
          <w:sz w:val="28"/>
          <w:szCs w:val="28"/>
        </w:rPr>
        <w:t xml:space="preserve"> </w:t>
      </w:r>
      <w:r w:rsidRPr="00B25D12">
        <w:rPr>
          <w:rFonts w:ascii="Times New Roman" w:hAnsi="Times New Roman" w:cs="Times New Roman"/>
          <w:iCs/>
          <w:sz w:val="28"/>
          <w:szCs w:val="28"/>
        </w:rPr>
        <w:t>được biết</w:t>
      </w:r>
      <w:proofErr w:type="gramStart"/>
      <w:r w:rsidR="005B2192" w:rsidRPr="00B25D12">
        <w:rPr>
          <w:rFonts w:ascii="Times New Roman" w:hAnsi="Times New Roman" w:cs="Times New Roman"/>
          <w:iCs/>
          <w:sz w:val="28"/>
          <w:szCs w:val="28"/>
        </w:rPr>
        <w:t>./</w:t>
      </w:r>
      <w:proofErr w:type="gramEnd"/>
      <w:r w:rsidR="005B2192" w:rsidRPr="00B25D12">
        <w:rPr>
          <w:rFonts w:ascii="Times New Roman" w:hAnsi="Times New Roman" w:cs="Times New Roman"/>
          <w:iCs/>
          <w:sz w:val="28"/>
          <w:szCs w:val="28"/>
        </w:rPr>
        <w:t>.</w:t>
      </w:r>
    </w:p>
    <w:tbl>
      <w:tblPr>
        <w:tblW w:w="9907" w:type="dxa"/>
        <w:tblCellSpacing w:w="0" w:type="dxa"/>
        <w:shd w:val="clear" w:color="auto" w:fill="FFFFFF"/>
        <w:tblCellMar>
          <w:left w:w="0" w:type="dxa"/>
          <w:right w:w="0" w:type="dxa"/>
        </w:tblCellMar>
        <w:tblLook w:val="04A0" w:firstRow="1" w:lastRow="0" w:firstColumn="1" w:lastColumn="0" w:noHBand="0" w:noVBand="1"/>
      </w:tblPr>
      <w:tblGrid>
        <w:gridCol w:w="4551"/>
        <w:gridCol w:w="5356"/>
      </w:tblGrid>
      <w:tr w:rsidR="002B321F" w:rsidRPr="00DC57C4" w:rsidTr="00AB23D2">
        <w:trPr>
          <w:trHeight w:val="927"/>
          <w:tblCellSpacing w:w="0" w:type="dxa"/>
        </w:trPr>
        <w:tc>
          <w:tcPr>
            <w:tcW w:w="4551" w:type="dxa"/>
            <w:shd w:val="clear" w:color="auto" w:fill="FFFFFF"/>
            <w:tcMar>
              <w:top w:w="0" w:type="dxa"/>
              <w:left w:w="108" w:type="dxa"/>
              <w:bottom w:w="0" w:type="dxa"/>
              <w:right w:w="108" w:type="dxa"/>
            </w:tcMar>
            <w:hideMark/>
          </w:tcPr>
          <w:p w:rsidR="00BB40D8" w:rsidRDefault="002B321F" w:rsidP="006A3260">
            <w:pPr>
              <w:spacing w:after="0" w:line="240" w:lineRule="auto"/>
              <w:rPr>
                <w:rFonts w:ascii="Times New Roman" w:eastAsia="Times New Roman" w:hAnsi="Times New Roman" w:cs="Times New Roman"/>
                <w:color w:val="000000"/>
              </w:rPr>
            </w:pPr>
            <w:r w:rsidRPr="00DC57C4">
              <w:rPr>
                <w:rFonts w:ascii="Times New Roman" w:eastAsia="Times New Roman" w:hAnsi="Times New Roman" w:cs="Times New Roman"/>
                <w:b/>
                <w:bCs/>
                <w:i/>
                <w:iCs/>
                <w:color w:val="000000"/>
                <w:spacing w:val="-1"/>
                <w:sz w:val="26"/>
                <w:szCs w:val="26"/>
              </w:rPr>
              <w:t>Nơ</w:t>
            </w:r>
            <w:r w:rsidRPr="00DC57C4">
              <w:rPr>
                <w:rFonts w:ascii="Times New Roman" w:eastAsia="Times New Roman" w:hAnsi="Times New Roman" w:cs="Times New Roman"/>
                <w:b/>
                <w:bCs/>
                <w:i/>
                <w:iCs/>
                <w:color w:val="000000"/>
                <w:sz w:val="26"/>
                <w:szCs w:val="26"/>
              </w:rPr>
              <w:t>i</w:t>
            </w:r>
            <w:r w:rsidRPr="00DC57C4">
              <w:rPr>
                <w:rFonts w:ascii="Times New Roman" w:eastAsia="Times New Roman" w:hAnsi="Times New Roman" w:cs="Times New Roman"/>
                <w:b/>
                <w:bCs/>
                <w:i/>
                <w:iCs/>
                <w:color w:val="000000"/>
                <w:spacing w:val="1"/>
                <w:sz w:val="26"/>
                <w:szCs w:val="26"/>
              </w:rPr>
              <w:t> </w:t>
            </w:r>
            <w:r w:rsidRPr="00DC57C4">
              <w:rPr>
                <w:rFonts w:ascii="Times New Roman" w:eastAsia="Times New Roman" w:hAnsi="Times New Roman" w:cs="Times New Roman"/>
                <w:b/>
                <w:bCs/>
                <w:i/>
                <w:iCs/>
                <w:color w:val="000000"/>
                <w:sz w:val="26"/>
                <w:szCs w:val="26"/>
              </w:rPr>
              <w:t>n</w:t>
            </w:r>
            <w:r w:rsidRPr="00DC57C4">
              <w:rPr>
                <w:rFonts w:ascii="Times New Roman" w:eastAsia="Times New Roman" w:hAnsi="Times New Roman" w:cs="Times New Roman"/>
                <w:b/>
                <w:bCs/>
                <w:i/>
                <w:iCs/>
                <w:color w:val="000000"/>
                <w:spacing w:val="-1"/>
                <w:sz w:val="26"/>
                <w:szCs w:val="26"/>
              </w:rPr>
              <w:t>h</w:t>
            </w:r>
            <w:r w:rsidRPr="00DC57C4">
              <w:rPr>
                <w:rFonts w:ascii="Times New Roman" w:eastAsia="Times New Roman" w:hAnsi="Times New Roman" w:cs="Times New Roman"/>
                <w:b/>
                <w:bCs/>
                <w:i/>
                <w:iCs/>
                <w:color w:val="000000"/>
                <w:sz w:val="26"/>
                <w:szCs w:val="26"/>
              </w:rPr>
              <w:t>ận</w:t>
            </w:r>
            <w:r w:rsidRPr="00DC57C4">
              <w:rPr>
                <w:rFonts w:ascii="Times New Roman" w:eastAsia="Times New Roman" w:hAnsi="Times New Roman" w:cs="Times New Roman"/>
                <w:color w:val="000000"/>
                <w:sz w:val="26"/>
                <w:szCs w:val="26"/>
              </w:rPr>
              <w:br/>
            </w:r>
            <w:r w:rsidR="00BB40D8">
              <w:rPr>
                <w:rFonts w:ascii="Times New Roman" w:eastAsia="Times New Roman" w:hAnsi="Times New Roman" w:cs="Times New Roman"/>
                <w:color w:val="000000"/>
              </w:rPr>
              <w:t>- CT, PCT UBND huyện;</w:t>
            </w:r>
          </w:p>
          <w:p w:rsidR="008D4358" w:rsidRDefault="002B321F" w:rsidP="006A3260">
            <w:pPr>
              <w:spacing w:after="0" w:line="240" w:lineRule="auto"/>
              <w:rPr>
                <w:rFonts w:ascii="Times New Roman" w:eastAsia="Times New Roman" w:hAnsi="Times New Roman" w:cs="Times New Roman"/>
                <w:color w:val="000000"/>
              </w:rPr>
            </w:pPr>
            <w:r w:rsidRPr="003D46EB">
              <w:rPr>
                <w:rFonts w:ascii="Times New Roman" w:eastAsia="Times New Roman" w:hAnsi="Times New Roman" w:cs="Times New Roman"/>
                <w:color w:val="000000"/>
              </w:rPr>
              <w:t>-</w:t>
            </w:r>
            <w:r w:rsidRPr="003D46EB">
              <w:rPr>
                <w:rFonts w:ascii="Times New Roman" w:eastAsia="Times New Roman" w:hAnsi="Times New Roman" w:cs="Times New Roman"/>
                <w:color w:val="000000"/>
                <w:spacing w:val="-1"/>
              </w:rPr>
              <w:t> </w:t>
            </w:r>
            <w:r w:rsidR="00E06291">
              <w:rPr>
                <w:rFonts w:ascii="Times New Roman" w:eastAsia="Times New Roman" w:hAnsi="Times New Roman" w:cs="Times New Roman"/>
                <w:color w:val="000000"/>
                <w:spacing w:val="-1"/>
              </w:rPr>
              <w:t>Như kính gửi</w:t>
            </w:r>
            <w:r w:rsidRPr="003D46EB">
              <w:rPr>
                <w:rFonts w:ascii="Times New Roman" w:eastAsia="Times New Roman" w:hAnsi="Times New Roman" w:cs="Times New Roman"/>
                <w:color w:val="000000"/>
              </w:rPr>
              <w:t>;</w:t>
            </w:r>
          </w:p>
          <w:p w:rsidR="0072257B" w:rsidRDefault="0072257B" w:rsidP="006A326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Phòng TNMT;</w:t>
            </w:r>
          </w:p>
          <w:p w:rsidR="00C525B6" w:rsidRDefault="00C525B6" w:rsidP="006A326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UBND </w:t>
            </w:r>
            <w:r w:rsidR="000561D8">
              <w:rPr>
                <w:rFonts w:ascii="Times New Roman" w:eastAsia="Times New Roman" w:hAnsi="Times New Roman" w:cs="Times New Roman"/>
                <w:color w:val="000000"/>
              </w:rPr>
              <w:t>thị trấn</w:t>
            </w:r>
            <w:r>
              <w:rPr>
                <w:rFonts w:ascii="Times New Roman" w:eastAsia="Times New Roman" w:hAnsi="Times New Roman" w:cs="Times New Roman"/>
                <w:color w:val="000000"/>
              </w:rPr>
              <w:t>;</w:t>
            </w:r>
          </w:p>
          <w:p w:rsidR="002B321F" w:rsidRPr="008D4358" w:rsidRDefault="002B321F" w:rsidP="006A3260">
            <w:pPr>
              <w:spacing w:after="0" w:line="240" w:lineRule="auto"/>
              <w:rPr>
                <w:rFonts w:ascii="Times New Roman" w:eastAsia="Times New Roman" w:hAnsi="Times New Roman" w:cs="Times New Roman"/>
                <w:color w:val="000000"/>
                <w:sz w:val="26"/>
                <w:szCs w:val="26"/>
              </w:rPr>
            </w:pPr>
            <w:r w:rsidRPr="008D4358">
              <w:rPr>
                <w:rFonts w:ascii="Times New Roman" w:eastAsia="Times New Roman" w:hAnsi="Times New Roman" w:cs="Times New Roman"/>
                <w:color w:val="000000"/>
              </w:rPr>
              <w:t>-</w:t>
            </w:r>
            <w:r w:rsidRPr="008D4358">
              <w:rPr>
                <w:rFonts w:ascii="Times New Roman" w:eastAsia="Times New Roman" w:hAnsi="Times New Roman" w:cs="Times New Roman"/>
                <w:color w:val="000000"/>
                <w:spacing w:val="-4"/>
              </w:rPr>
              <w:t> </w:t>
            </w:r>
            <w:r w:rsidRPr="008D4358">
              <w:rPr>
                <w:rFonts w:ascii="Times New Roman" w:eastAsia="Times New Roman" w:hAnsi="Times New Roman" w:cs="Times New Roman"/>
                <w:color w:val="000000"/>
                <w:spacing w:val="-1"/>
              </w:rPr>
              <w:t>L</w:t>
            </w:r>
            <w:r w:rsidRPr="008D4358">
              <w:rPr>
                <w:rFonts w:ascii="Times New Roman" w:eastAsia="Times New Roman" w:hAnsi="Times New Roman" w:cs="Times New Roman"/>
                <w:color w:val="000000"/>
              </w:rPr>
              <w:t>ưu:</w:t>
            </w:r>
            <w:r w:rsidRPr="008D4358">
              <w:rPr>
                <w:rFonts w:ascii="Times New Roman" w:eastAsia="Times New Roman" w:hAnsi="Times New Roman" w:cs="Times New Roman"/>
                <w:color w:val="000000"/>
                <w:spacing w:val="1"/>
              </w:rPr>
              <w:t> </w:t>
            </w:r>
            <w:r w:rsidR="00E06291">
              <w:rPr>
                <w:rFonts w:ascii="Times New Roman" w:eastAsia="Times New Roman" w:hAnsi="Times New Roman" w:cs="Times New Roman"/>
                <w:color w:val="000000"/>
                <w:spacing w:val="1"/>
              </w:rPr>
              <w:t xml:space="preserve">VT, </w:t>
            </w:r>
            <w:r w:rsidR="003D46EB" w:rsidRPr="008D4358">
              <w:rPr>
                <w:rFonts w:ascii="Times New Roman" w:eastAsia="Times New Roman" w:hAnsi="Times New Roman" w:cs="Times New Roman"/>
                <w:color w:val="000000"/>
              </w:rPr>
              <w:t>VP HĐND&amp;UBND huyện.</w:t>
            </w:r>
          </w:p>
        </w:tc>
        <w:tc>
          <w:tcPr>
            <w:tcW w:w="5356" w:type="dxa"/>
            <w:shd w:val="clear" w:color="auto" w:fill="FFFFFF"/>
            <w:tcMar>
              <w:top w:w="0" w:type="dxa"/>
              <w:left w:w="108" w:type="dxa"/>
              <w:bottom w:w="0" w:type="dxa"/>
              <w:right w:w="108" w:type="dxa"/>
            </w:tcMar>
            <w:hideMark/>
          </w:tcPr>
          <w:p w:rsidR="002B321F" w:rsidRPr="00DC57C4" w:rsidRDefault="002B321F" w:rsidP="008409EB">
            <w:pPr>
              <w:spacing w:before="120" w:after="120" w:line="234" w:lineRule="atLeast"/>
              <w:jc w:val="center"/>
              <w:rPr>
                <w:rFonts w:ascii="Times New Roman" w:eastAsia="Times New Roman" w:hAnsi="Times New Roman" w:cs="Times New Roman"/>
                <w:color w:val="000000"/>
                <w:sz w:val="26"/>
                <w:szCs w:val="26"/>
              </w:rPr>
            </w:pPr>
            <w:r w:rsidRPr="00DC57C4">
              <w:rPr>
                <w:rFonts w:ascii="Times New Roman" w:eastAsia="Times New Roman" w:hAnsi="Times New Roman" w:cs="Times New Roman"/>
                <w:b/>
                <w:bCs/>
                <w:color w:val="000000"/>
                <w:sz w:val="26"/>
                <w:szCs w:val="26"/>
              </w:rPr>
              <w:t>CHỦ TỊCH</w:t>
            </w:r>
          </w:p>
          <w:p w:rsidR="002B321F" w:rsidRPr="00DC57C4" w:rsidRDefault="002B321F" w:rsidP="003D46EB">
            <w:pPr>
              <w:spacing w:before="120" w:after="120" w:line="234" w:lineRule="atLeast"/>
              <w:jc w:val="center"/>
              <w:rPr>
                <w:rFonts w:ascii="Times New Roman" w:eastAsia="Times New Roman" w:hAnsi="Times New Roman" w:cs="Times New Roman"/>
                <w:color w:val="000000"/>
                <w:sz w:val="26"/>
                <w:szCs w:val="26"/>
              </w:rPr>
            </w:pPr>
          </w:p>
        </w:tc>
      </w:tr>
      <w:tr w:rsidR="00AB23D2" w:rsidRPr="00DC57C4" w:rsidTr="00AB23D2">
        <w:trPr>
          <w:trHeight w:val="512"/>
          <w:tblCellSpacing w:w="0" w:type="dxa"/>
        </w:trPr>
        <w:tc>
          <w:tcPr>
            <w:tcW w:w="4551" w:type="dxa"/>
            <w:shd w:val="clear" w:color="auto" w:fill="FFFFFF"/>
            <w:tcMar>
              <w:top w:w="0" w:type="dxa"/>
              <w:left w:w="108" w:type="dxa"/>
              <w:bottom w:w="0" w:type="dxa"/>
              <w:right w:w="108" w:type="dxa"/>
            </w:tcMar>
          </w:tcPr>
          <w:p w:rsidR="00AB23D2" w:rsidRPr="00DC57C4" w:rsidRDefault="00AB23D2" w:rsidP="006A3260">
            <w:pPr>
              <w:spacing w:after="0" w:line="240" w:lineRule="auto"/>
              <w:rPr>
                <w:rFonts w:ascii="Times New Roman" w:eastAsia="Times New Roman" w:hAnsi="Times New Roman" w:cs="Times New Roman"/>
                <w:b/>
                <w:bCs/>
                <w:i/>
                <w:iCs/>
                <w:color w:val="000000"/>
                <w:spacing w:val="-1"/>
                <w:sz w:val="26"/>
                <w:szCs w:val="26"/>
              </w:rPr>
            </w:pPr>
          </w:p>
        </w:tc>
        <w:tc>
          <w:tcPr>
            <w:tcW w:w="5356" w:type="dxa"/>
            <w:shd w:val="clear" w:color="auto" w:fill="FFFFFF"/>
            <w:tcMar>
              <w:top w:w="0" w:type="dxa"/>
              <w:left w:w="108" w:type="dxa"/>
              <w:bottom w:w="0" w:type="dxa"/>
              <w:right w:w="108" w:type="dxa"/>
            </w:tcMar>
          </w:tcPr>
          <w:p w:rsidR="00AB23D2" w:rsidRDefault="00AB23D2" w:rsidP="008409EB">
            <w:pPr>
              <w:spacing w:before="120" w:after="120" w:line="234" w:lineRule="atLeast"/>
              <w:jc w:val="center"/>
              <w:rPr>
                <w:rFonts w:ascii="Times New Roman" w:eastAsia="Times New Roman" w:hAnsi="Times New Roman" w:cs="Times New Roman"/>
                <w:b/>
                <w:bCs/>
                <w:color w:val="000000"/>
                <w:sz w:val="26"/>
                <w:szCs w:val="26"/>
              </w:rPr>
            </w:pPr>
          </w:p>
        </w:tc>
      </w:tr>
      <w:tr w:rsidR="00AB23D2" w:rsidRPr="00DC57C4" w:rsidTr="00AB23D2">
        <w:trPr>
          <w:trHeight w:val="521"/>
          <w:tblCellSpacing w:w="0" w:type="dxa"/>
        </w:trPr>
        <w:tc>
          <w:tcPr>
            <w:tcW w:w="4551" w:type="dxa"/>
            <w:shd w:val="clear" w:color="auto" w:fill="FFFFFF"/>
            <w:tcMar>
              <w:top w:w="0" w:type="dxa"/>
              <w:left w:w="108" w:type="dxa"/>
              <w:bottom w:w="0" w:type="dxa"/>
              <w:right w:w="108" w:type="dxa"/>
            </w:tcMar>
          </w:tcPr>
          <w:p w:rsidR="00AB23D2" w:rsidRPr="00DC57C4" w:rsidRDefault="00AB23D2" w:rsidP="006A3260">
            <w:pPr>
              <w:spacing w:after="0" w:line="240" w:lineRule="auto"/>
              <w:rPr>
                <w:rFonts w:ascii="Times New Roman" w:eastAsia="Times New Roman" w:hAnsi="Times New Roman" w:cs="Times New Roman"/>
                <w:b/>
                <w:bCs/>
                <w:i/>
                <w:iCs/>
                <w:color w:val="000000"/>
                <w:spacing w:val="-1"/>
                <w:sz w:val="26"/>
                <w:szCs w:val="26"/>
              </w:rPr>
            </w:pPr>
          </w:p>
        </w:tc>
        <w:tc>
          <w:tcPr>
            <w:tcW w:w="5356" w:type="dxa"/>
            <w:shd w:val="clear" w:color="auto" w:fill="FFFFFF"/>
            <w:tcMar>
              <w:top w:w="0" w:type="dxa"/>
              <w:left w:w="108" w:type="dxa"/>
              <w:bottom w:w="0" w:type="dxa"/>
              <w:right w:w="108" w:type="dxa"/>
            </w:tcMar>
          </w:tcPr>
          <w:p w:rsidR="00AB23D2" w:rsidRDefault="00AB23D2" w:rsidP="008409EB">
            <w:pPr>
              <w:spacing w:before="120" w:after="120" w:line="234" w:lineRule="atLeast"/>
              <w:jc w:val="center"/>
              <w:rPr>
                <w:rFonts w:ascii="Times New Roman" w:eastAsia="Times New Roman" w:hAnsi="Times New Roman" w:cs="Times New Roman"/>
                <w:b/>
                <w:bCs/>
                <w:color w:val="000000"/>
                <w:sz w:val="26"/>
                <w:szCs w:val="26"/>
              </w:rPr>
            </w:pPr>
          </w:p>
        </w:tc>
      </w:tr>
    </w:tbl>
    <w:p w:rsidR="002B321F" w:rsidRPr="000946E3" w:rsidRDefault="002B321F" w:rsidP="002B321F">
      <w:pPr>
        <w:shd w:val="clear" w:color="auto" w:fill="FFFFFF"/>
        <w:spacing w:before="120" w:after="120" w:line="234" w:lineRule="atLeast"/>
        <w:rPr>
          <w:rFonts w:ascii="Times New Roman" w:eastAsia="Times New Roman" w:hAnsi="Times New Roman" w:cs="Times New Roman"/>
          <w:color w:val="000000"/>
          <w:sz w:val="26"/>
          <w:szCs w:val="26"/>
        </w:rPr>
      </w:pPr>
      <w:r w:rsidRPr="000946E3">
        <w:rPr>
          <w:rFonts w:ascii="Times New Roman" w:eastAsia="Times New Roman" w:hAnsi="Times New Roman" w:cs="Times New Roman"/>
          <w:color w:val="000000"/>
          <w:sz w:val="26"/>
          <w:szCs w:val="26"/>
          <w:lang w:val="vi-VN"/>
        </w:rPr>
        <w:lastRenderedPageBreak/>
        <w:t> </w:t>
      </w:r>
    </w:p>
    <w:sectPr w:rsidR="002B321F" w:rsidRPr="000946E3" w:rsidSect="00157C4A">
      <w:footerReference w:type="default" r:id="rId9"/>
      <w:pgSz w:w="11909" w:h="16834" w:code="9"/>
      <w:pgMar w:top="994" w:right="749"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D0" w:rsidRDefault="00EF6AD0" w:rsidP="000946E3">
      <w:pPr>
        <w:spacing w:after="0" w:line="240" w:lineRule="auto"/>
      </w:pPr>
      <w:r>
        <w:separator/>
      </w:r>
    </w:p>
  </w:endnote>
  <w:endnote w:type="continuationSeparator" w:id="0">
    <w:p w:rsidR="00EF6AD0" w:rsidRDefault="00EF6AD0" w:rsidP="0009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90871"/>
      <w:docPartObj>
        <w:docPartGallery w:val="Page Numbers (Bottom of Page)"/>
        <w:docPartUnique/>
      </w:docPartObj>
    </w:sdtPr>
    <w:sdtEndPr>
      <w:rPr>
        <w:noProof/>
      </w:rPr>
    </w:sdtEndPr>
    <w:sdtContent>
      <w:p w:rsidR="00AA34C6" w:rsidRDefault="00AA34C6">
        <w:pPr>
          <w:pStyle w:val="Footer"/>
          <w:jc w:val="center"/>
        </w:pPr>
        <w:r>
          <w:fldChar w:fldCharType="begin"/>
        </w:r>
        <w:r>
          <w:instrText xml:space="preserve"> PAGE   \* MERGEFORMAT </w:instrText>
        </w:r>
        <w:r>
          <w:fldChar w:fldCharType="separate"/>
        </w:r>
        <w:r w:rsidR="0055118C">
          <w:rPr>
            <w:noProof/>
          </w:rPr>
          <w:t>2</w:t>
        </w:r>
        <w:r>
          <w:rPr>
            <w:noProof/>
          </w:rPr>
          <w:fldChar w:fldCharType="end"/>
        </w:r>
      </w:p>
    </w:sdtContent>
  </w:sdt>
  <w:p w:rsidR="00AA34C6" w:rsidRDefault="00AA3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D0" w:rsidRDefault="00EF6AD0" w:rsidP="000946E3">
      <w:pPr>
        <w:spacing w:after="0" w:line="240" w:lineRule="auto"/>
      </w:pPr>
      <w:r>
        <w:separator/>
      </w:r>
    </w:p>
  </w:footnote>
  <w:footnote w:type="continuationSeparator" w:id="0">
    <w:p w:rsidR="00EF6AD0" w:rsidRDefault="00EF6AD0" w:rsidP="00094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7C9C"/>
    <w:multiLevelType w:val="hybridMultilevel"/>
    <w:tmpl w:val="47DC2492"/>
    <w:lvl w:ilvl="0" w:tplc="87987D0A">
      <w:start w:val="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62410"/>
    <w:multiLevelType w:val="hybridMultilevel"/>
    <w:tmpl w:val="5E72AF5E"/>
    <w:lvl w:ilvl="0" w:tplc="38D4AAFE">
      <w:start w:val="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1F"/>
    <w:rsid w:val="00004474"/>
    <w:rsid w:val="000139F1"/>
    <w:rsid w:val="0003053E"/>
    <w:rsid w:val="00031198"/>
    <w:rsid w:val="000473C6"/>
    <w:rsid w:val="00053E1F"/>
    <w:rsid w:val="000561D8"/>
    <w:rsid w:val="00062951"/>
    <w:rsid w:val="00071B1A"/>
    <w:rsid w:val="00073FB3"/>
    <w:rsid w:val="0008502F"/>
    <w:rsid w:val="00092CCC"/>
    <w:rsid w:val="00092E0A"/>
    <w:rsid w:val="000946E3"/>
    <w:rsid w:val="000B3220"/>
    <w:rsid w:val="000B6FD1"/>
    <w:rsid w:val="000C09B7"/>
    <w:rsid w:val="000C0D08"/>
    <w:rsid w:val="000C379F"/>
    <w:rsid w:val="000C5FE4"/>
    <w:rsid w:val="000D1273"/>
    <w:rsid w:val="000D3F2D"/>
    <w:rsid w:val="000D7250"/>
    <w:rsid w:val="000E44F5"/>
    <w:rsid w:val="000E7A68"/>
    <w:rsid w:val="000F6845"/>
    <w:rsid w:val="00102E9C"/>
    <w:rsid w:val="001041B8"/>
    <w:rsid w:val="0010528D"/>
    <w:rsid w:val="00111621"/>
    <w:rsid w:val="00113CF6"/>
    <w:rsid w:val="00113EB3"/>
    <w:rsid w:val="001161CE"/>
    <w:rsid w:val="00120C06"/>
    <w:rsid w:val="0012796B"/>
    <w:rsid w:val="00131472"/>
    <w:rsid w:val="00135545"/>
    <w:rsid w:val="0013702E"/>
    <w:rsid w:val="0013728C"/>
    <w:rsid w:val="00140454"/>
    <w:rsid w:val="00144E9D"/>
    <w:rsid w:val="00157C4A"/>
    <w:rsid w:val="00162C41"/>
    <w:rsid w:val="001818FD"/>
    <w:rsid w:val="001A05D7"/>
    <w:rsid w:val="001A139F"/>
    <w:rsid w:val="001A63AA"/>
    <w:rsid w:val="001B46E6"/>
    <w:rsid w:val="001B7DAD"/>
    <w:rsid w:val="001C5AB8"/>
    <w:rsid w:val="001E7DCD"/>
    <w:rsid w:val="0020023C"/>
    <w:rsid w:val="00200B91"/>
    <w:rsid w:val="00203964"/>
    <w:rsid w:val="00212D2D"/>
    <w:rsid w:val="00214467"/>
    <w:rsid w:val="00221AED"/>
    <w:rsid w:val="0023233E"/>
    <w:rsid w:val="00255973"/>
    <w:rsid w:val="00262819"/>
    <w:rsid w:val="00264E79"/>
    <w:rsid w:val="00266609"/>
    <w:rsid w:val="0026698E"/>
    <w:rsid w:val="0027588C"/>
    <w:rsid w:val="002845DD"/>
    <w:rsid w:val="002B321F"/>
    <w:rsid w:val="002D2B64"/>
    <w:rsid w:val="002E5273"/>
    <w:rsid w:val="002F1CFA"/>
    <w:rsid w:val="002F2945"/>
    <w:rsid w:val="00311A6A"/>
    <w:rsid w:val="00312F17"/>
    <w:rsid w:val="003162E6"/>
    <w:rsid w:val="003168B6"/>
    <w:rsid w:val="0032224E"/>
    <w:rsid w:val="00335C73"/>
    <w:rsid w:val="00345206"/>
    <w:rsid w:val="00347558"/>
    <w:rsid w:val="00354CE4"/>
    <w:rsid w:val="0035747F"/>
    <w:rsid w:val="00360735"/>
    <w:rsid w:val="00371AF7"/>
    <w:rsid w:val="003924A6"/>
    <w:rsid w:val="00395501"/>
    <w:rsid w:val="003A658C"/>
    <w:rsid w:val="003B34AA"/>
    <w:rsid w:val="003C0982"/>
    <w:rsid w:val="003C5798"/>
    <w:rsid w:val="003D110D"/>
    <w:rsid w:val="003D3044"/>
    <w:rsid w:val="003D46EB"/>
    <w:rsid w:val="003D589A"/>
    <w:rsid w:val="003D7D4B"/>
    <w:rsid w:val="003E091A"/>
    <w:rsid w:val="003E0B64"/>
    <w:rsid w:val="003E3900"/>
    <w:rsid w:val="003E5D9E"/>
    <w:rsid w:val="003E6FFA"/>
    <w:rsid w:val="003F10EB"/>
    <w:rsid w:val="003F180A"/>
    <w:rsid w:val="003F1B62"/>
    <w:rsid w:val="003F558D"/>
    <w:rsid w:val="00401E47"/>
    <w:rsid w:val="004063AB"/>
    <w:rsid w:val="0041015F"/>
    <w:rsid w:val="00443F43"/>
    <w:rsid w:val="00455E89"/>
    <w:rsid w:val="00464291"/>
    <w:rsid w:val="0046436B"/>
    <w:rsid w:val="00466E25"/>
    <w:rsid w:val="00472DE7"/>
    <w:rsid w:val="00475F5D"/>
    <w:rsid w:val="00486ED5"/>
    <w:rsid w:val="00494545"/>
    <w:rsid w:val="00497A10"/>
    <w:rsid w:val="004B7BD8"/>
    <w:rsid w:val="004C7888"/>
    <w:rsid w:val="004D128D"/>
    <w:rsid w:val="004D4F6C"/>
    <w:rsid w:val="004E24ED"/>
    <w:rsid w:val="004F00C4"/>
    <w:rsid w:val="00515870"/>
    <w:rsid w:val="0051736D"/>
    <w:rsid w:val="0052634D"/>
    <w:rsid w:val="00532051"/>
    <w:rsid w:val="0053302C"/>
    <w:rsid w:val="00536401"/>
    <w:rsid w:val="0053739E"/>
    <w:rsid w:val="00540999"/>
    <w:rsid w:val="0055118C"/>
    <w:rsid w:val="00557478"/>
    <w:rsid w:val="00561F36"/>
    <w:rsid w:val="00575930"/>
    <w:rsid w:val="00584FD4"/>
    <w:rsid w:val="00585800"/>
    <w:rsid w:val="00591669"/>
    <w:rsid w:val="005920F0"/>
    <w:rsid w:val="00592535"/>
    <w:rsid w:val="00595B13"/>
    <w:rsid w:val="005B2192"/>
    <w:rsid w:val="005B79D8"/>
    <w:rsid w:val="005C3A7E"/>
    <w:rsid w:val="005D4C8F"/>
    <w:rsid w:val="005E0F41"/>
    <w:rsid w:val="005E4751"/>
    <w:rsid w:val="005E54BF"/>
    <w:rsid w:val="005E562C"/>
    <w:rsid w:val="005F17EB"/>
    <w:rsid w:val="005F3E64"/>
    <w:rsid w:val="00600B12"/>
    <w:rsid w:val="006023DA"/>
    <w:rsid w:val="00613F77"/>
    <w:rsid w:val="00625B74"/>
    <w:rsid w:val="00645609"/>
    <w:rsid w:val="006517D2"/>
    <w:rsid w:val="00652648"/>
    <w:rsid w:val="00663F86"/>
    <w:rsid w:val="00664688"/>
    <w:rsid w:val="006724B5"/>
    <w:rsid w:val="006832CC"/>
    <w:rsid w:val="00685B56"/>
    <w:rsid w:val="00694143"/>
    <w:rsid w:val="00697B6E"/>
    <w:rsid w:val="006A30BE"/>
    <w:rsid w:val="006A3260"/>
    <w:rsid w:val="006B65C2"/>
    <w:rsid w:val="006C5807"/>
    <w:rsid w:val="006D1981"/>
    <w:rsid w:val="006D1A10"/>
    <w:rsid w:val="006D71CB"/>
    <w:rsid w:val="007012E6"/>
    <w:rsid w:val="007200F7"/>
    <w:rsid w:val="0072257B"/>
    <w:rsid w:val="00737A33"/>
    <w:rsid w:val="00742AF9"/>
    <w:rsid w:val="00745B14"/>
    <w:rsid w:val="00760BB6"/>
    <w:rsid w:val="00762EB1"/>
    <w:rsid w:val="007630D0"/>
    <w:rsid w:val="00770A06"/>
    <w:rsid w:val="00772E3C"/>
    <w:rsid w:val="007770FE"/>
    <w:rsid w:val="00793E77"/>
    <w:rsid w:val="007A1974"/>
    <w:rsid w:val="007A2B15"/>
    <w:rsid w:val="007C7B61"/>
    <w:rsid w:val="007D2CB9"/>
    <w:rsid w:val="007E13A2"/>
    <w:rsid w:val="00843195"/>
    <w:rsid w:val="0086373C"/>
    <w:rsid w:val="00884BEC"/>
    <w:rsid w:val="0089268D"/>
    <w:rsid w:val="008B5152"/>
    <w:rsid w:val="008B5A72"/>
    <w:rsid w:val="008C35D4"/>
    <w:rsid w:val="008D4358"/>
    <w:rsid w:val="008E02A6"/>
    <w:rsid w:val="0091276D"/>
    <w:rsid w:val="00916A5C"/>
    <w:rsid w:val="00930DDD"/>
    <w:rsid w:val="009405D7"/>
    <w:rsid w:val="00941E2C"/>
    <w:rsid w:val="00942F1C"/>
    <w:rsid w:val="00964DA2"/>
    <w:rsid w:val="00966079"/>
    <w:rsid w:val="009723C4"/>
    <w:rsid w:val="0097302C"/>
    <w:rsid w:val="00984F40"/>
    <w:rsid w:val="009A20EC"/>
    <w:rsid w:val="009A2BBB"/>
    <w:rsid w:val="009A3DB8"/>
    <w:rsid w:val="009B5B56"/>
    <w:rsid w:val="009B771F"/>
    <w:rsid w:val="009C4BC9"/>
    <w:rsid w:val="009C5A3C"/>
    <w:rsid w:val="009D630D"/>
    <w:rsid w:val="00A04C80"/>
    <w:rsid w:val="00A04D13"/>
    <w:rsid w:val="00A15E24"/>
    <w:rsid w:val="00A26DA0"/>
    <w:rsid w:val="00A47F5A"/>
    <w:rsid w:val="00A55696"/>
    <w:rsid w:val="00A66132"/>
    <w:rsid w:val="00A716FC"/>
    <w:rsid w:val="00A76449"/>
    <w:rsid w:val="00A772AF"/>
    <w:rsid w:val="00A80F19"/>
    <w:rsid w:val="00A8354F"/>
    <w:rsid w:val="00AA34C6"/>
    <w:rsid w:val="00AA4D34"/>
    <w:rsid w:val="00AB1BB6"/>
    <w:rsid w:val="00AB23D2"/>
    <w:rsid w:val="00AB370B"/>
    <w:rsid w:val="00AB51FB"/>
    <w:rsid w:val="00AB5DBF"/>
    <w:rsid w:val="00AC034E"/>
    <w:rsid w:val="00AC0509"/>
    <w:rsid w:val="00AD64AA"/>
    <w:rsid w:val="00AE4971"/>
    <w:rsid w:val="00AF73F5"/>
    <w:rsid w:val="00AF7DEE"/>
    <w:rsid w:val="00AF7FC7"/>
    <w:rsid w:val="00B02E89"/>
    <w:rsid w:val="00B05A22"/>
    <w:rsid w:val="00B152AF"/>
    <w:rsid w:val="00B17330"/>
    <w:rsid w:val="00B21787"/>
    <w:rsid w:val="00B25D12"/>
    <w:rsid w:val="00B27AF8"/>
    <w:rsid w:val="00B32A70"/>
    <w:rsid w:val="00B37EDA"/>
    <w:rsid w:val="00B4639A"/>
    <w:rsid w:val="00B55FA0"/>
    <w:rsid w:val="00B6243E"/>
    <w:rsid w:val="00B636FF"/>
    <w:rsid w:val="00B70E70"/>
    <w:rsid w:val="00B952BA"/>
    <w:rsid w:val="00B95388"/>
    <w:rsid w:val="00BA0836"/>
    <w:rsid w:val="00BA3595"/>
    <w:rsid w:val="00BA391A"/>
    <w:rsid w:val="00BA7DBB"/>
    <w:rsid w:val="00BB40D8"/>
    <w:rsid w:val="00BC33EA"/>
    <w:rsid w:val="00BD7C39"/>
    <w:rsid w:val="00BE1E26"/>
    <w:rsid w:val="00BF3A92"/>
    <w:rsid w:val="00C01195"/>
    <w:rsid w:val="00C045B8"/>
    <w:rsid w:val="00C05E5A"/>
    <w:rsid w:val="00C221BE"/>
    <w:rsid w:val="00C246AF"/>
    <w:rsid w:val="00C318A2"/>
    <w:rsid w:val="00C4085E"/>
    <w:rsid w:val="00C525B6"/>
    <w:rsid w:val="00C5315D"/>
    <w:rsid w:val="00C54CEA"/>
    <w:rsid w:val="00C6722C"/>
    <w:rsid w:val="00C76FA3"/>
    <w:rsid w:val="00C80EB7"/>
    <w:rsid w:val="00C83960"/>
    <w:rsid w:val="00C90419"/>
    <w:rsid w:val="00CA0A67"/>
    <w:rsid w:val="00CA6BF3"/>
    <w:rsid w:val="00CB3E23"/>
    <w:rsid w:val="00CC508B"/>
    <w:rsid w:val="00CC6DEB"/>
    <w:rsid w:val="00CD486F"/>
    <w:rsid w:val="00CE30FD"/>
    <w:rsid w:val="00D027E9"/>
    <w:rsid w:val="00D06657"/>
    <w:rsid w:val="00D25AD2"/>
    <w:rsid w:val="00D31862"/>
    <w:rsid w:val="00D35F44"/>
    <w:rsid w:val="00D5118B"/>
    <w:rsid w:val="00D51FD4"/>
    <w:rsid w:val="00D81DD1"/>
    <w:rsid w:val="00D94622"/>
    <w:rsid w:val="00DA3979"/>
    <w:rsid w:val="00DA55AA"/>
    <w:rsid w:val="00DA6CDF"/>
    <w:rsid w:val="00DA7AFF"/>
    <w:rsid w:val="00DB6B59"/>
    <w:rsid w:val="00DC45C2"/>
    <w:rsid w:val="00DC57C4"/>
    <w:rsid w:val="00DD4FCA"/>
    <w:rsid w:val="00DE071E"/>
    <w:rsid w:val="00DE075A"/>
    <w:rsid w:val="00DE4EE2"/>
    <w:rsid w:val="00DF4DEA"/>
    <w:rsid w:val="00DF53B3"/>
    <w:rsid w:val="00E06291"/>
    <w:rsid w:val="00E1783A"/>
    <w:rsid w:val="00E26A8F"/>
    <w:rsid w:val="00E3242A"/>
    <w:rsid w:val="00E42AAF"/>
    <w:rsid w:val="00E712B2"/>
    <w:rsid w:val="00E80AD9"/>
    <w:rsid w:val="00E8238F"/>
    <w:rsid w:val="00E83F0A"/>
    <w:rsid w:val="00E845E8"/>
    <w:rsid w:val="00E86A02"/>
    <w:rsid w:val="00E87600"/>
    <w:rsid w:val="00EA7674"/>
    <w:rsid w:val="00EB07B4"/>
    <w:rsid w:val="00EB20B4"/>
    <w:rsid w:val="00EB2418"/>
    <w:rsid w:val="00EB2CDE"/>
    <w:rsid w:val="00EB2DCD"/>
    <w:rsid w:val="00EB5A84"/>
    <w:rsid w:val="00ED4EED"/>
    <w:rsid w:val="00EE1989"/>
    <w:rsid w:val="00EE7F28"/>
    <w:rsid w:val="00EF2D28"/>
    <w:rsid w:val="00EF5CF2"/>
    <w:rsid w:val="00EF6AD0"/>
    <w:rsid w:val="00F054C4"/>
    <w:rsid w:val="00F079C0"/>
    <w:rsid w:val="00F102F5"/>
    <w:rsid w:val="00F15220"/>
    <w:rsid w:val="00F17D4A"/>
    <w:rsid w:val="00F2017F"/>
    <w:rsid w:val="00F31536"/>
    <w:rsid w:val="00F32C7A"/>
    <w:rsid w:val="00F33698"/>
    <w:rsid w:val="00F46B32"/>
    <w:rsid w:val="00F5237B"/>
    <w:rsid w:val="00F70364"/>
    <w:rsid w:val="00F7188B"/>
    <w:rsid w:val="00F72B2B"/>
    <w:rsid w:val="00F75DEF"/>
    <w:rsid w:val="00F76896"/>
    <w:rsid w:val="00F85E75"/>
    <w:rsid w:val="00FA6C91"/>
    <w:rsid w:val="00FB31E3"/>
    <w:rsid w:val="00FB38EE"/>
    <w:rsid w:val="00FB5EC6"/>
    <w:rsid w:val="00FC54FB"/>
    <w:rsid w:val="00FE033B"/>
    <w:rsid w:val="00FE070A"/>
    <w:rsid w:val="00FE44D0"/>
    <w:rsid w:val="00FE5B0A"/>
    <w:rsid w:val="00FE77B4"/>
    <w:rsid w:val="00FF1FC4"/>
    <w:rsid w:val="00FF4837"/>
    <w:rsid w:val="00FF4BAA"/>
    <w:rsid w:val="00F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79"/>
    <w:pPr>
      <w:ind w:left="720"/>
      <w:contextualSpacing/>
    </w:pPr>
  </w:style>
  <w:style w:type="paragraph" w:styleId="NoSpacing">
    <w:name w:val="No Spacing"/>
    <w:uiPriority w:val="1"/>
    <w:qFormat/>
    <w:rsid w:val="000946E3"/>
    <w:pPr>
      <w:spacing w:after="0" w:line="240" w:lineRule="auto"/>
    </w:pPr>
  </w:style>
  <w:style w:type="paragraph" w:styleId="Header">
    <w:name w:val="header"/>
    <w:basedOn w:val="Normal"/>
    <w:link w:val="HeaderChar"/>
    <w:uiPriority w:val="99"/>
    <w:unhideWhenUsed/>
    <w:rsid w:val="0009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E3"/>
  </w:style>
  <w:style w:type="paragraph" w:styleId="Footer">
    <w:name w:val="footer"/>
    <w:basedOn w:val="Normal"/>
    <w:link w:val="FooterChar"/>
    <w:uiPriority w:val="99"/>
    <w:unhideWhenUsed/>
    <w:rsid w:val="0009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E3"/>
  </w:style>
  <w:style w:type="character" w:customStyle="1" w:styleId="Bodytext">
    <w:name w:val="Body text_"/>
    <w:link w:val="BodyText1"/>
    <w:rsid w:val="005920F0"/>
    <w:rPr>
      <w:rFonts w:eastAsia="Times New Roman" w:cs="Times New Roman"/>
      <w:sz w:val="27"/>
      <w:szCs w:val="27"/>
      <w:shd w:val="clear" w:color="auto" w:fill="FFFFFF"/>
    </w:rPr>
  </w:style>
  <w:style w:type="paragraph" w:customStyle="1" w:styleId="BodyText1">
    <w:name w:val="Body Text1"/>
    <w:basedOn w:val="Normal"/>
    <w:link w:val="Bodytext"/>
    <w:rsid w:val="005920F0"/>
    <w:pPr>
      <w:widowControl w:val="0"/>
      <w:shd w:val="clear" w:color="auto" w:fill="FFFFFF"/>
      <w:spacing w:after="0" w:line="320" w:lineRule="exact"/>
      <w:jc w:val="both"/>
    </w:pPr>
    <w:rPr>
      <w:rFonts w:eastAsia="Times New Roman" w:cs="Times New Roman"/>
      <w:sz w:val="27"/>
      <w:szCs w:val="27"/>
    </w:rPr>
  </w:style>
  <w:style w:type="paragraph" w:styleId="BodyTextIndent2">
    <w:name w:val="Body Text Indent 2"/>
    <w:basedOn w:val="Normal"/>
    <w:link w:val="BodyTextIndent2Char"/>
    <w:rsid w:val="00884BEC"/>
    <w:pPr>
      <w:tabs>
        <w:tab w:val="center" w:pos="4536"/>
        <w:tab w:val="left" w:pos="5940"/>
      </w:tabs>
      <w:spacing w:before="120" w:after="120" w:line="240" w:lineRule="auto"/>
      <w:ind w:firstLine="713"/>
      <w:jc w:val="both"/>
    </w:pPr>
    <w:rPr>
      <w:rFonts w:ascii="Times New Roman" w:eastAsia="Times New Roman" w:hAnsi="Times New Roman" w:cs="Times New Roman"/>
      <w:sz w:val="26"/>
      <w:szCs w:val="24"/>
    </w:rPr>
  </w:style>
  <w:style w:type="character" w:customStyle="1" w:styleId="BodyTextIndent2Char">
    <w:name w:val="Body Text Indent 2 Char"/>
    <w:basedOn w:val="DefaultParagraphFont"/>
    <w:link w:val="BodyTextIndent2"/>
    <w:rsid w:val="00884BEC"/>
    <w:rPr>
      <w:rFonts w:ascii="Times New Roman" w:eastAsia="Times New Roman" w:hAnsi="Times New Roman" w:cs="Times New Roman"/>
      <w:sz w:val="26"/>
      <w:szCs w:val="24"/>
    </w:rPr>
  </w:style>
  <w:style w:type="paragraph" w:styleId="BodyTextIndent">
    <w:name w:val="Body Text Indent"/>
    <w:basedOn w:val="Normal"/>
    <w:link w:val="BodyTextIndentChar"/>
    <w:uiPriority w:val="99"/>
    <w:semiHidden/>
    <w:unhideWhenUsed/>
    <w:rsid w:val="00497A10"/>
    <w:pPr>
      <w:spacing w:after="120"/>
      <w:ind w:left="360"/>
    </w:pPr>
  </w:style>
  <w:style w:type="character" w:customStyle="1" w:styleId="BodyTextIndentChar">
    <w:name w:val="Body Text Indent Char"/>
    <w:basedOn w:val="DefaultParagraphFont"/>
    <w:link w:val="BodyTextIndent"/>
    <w:uiPriority w:val="99"/>
    <w:semiHidden/>
    <w:rsid w:val="00497A10"/>
  </w:style>
  <w:style w:type="paragraph" w:styleId="BodyTextIndent3">
    <w:name w:val="Body Text Indent 3"/>
    <w:basedOn w:val="Normal"/>
    <w:link w:val="BodyTextIndent3Char"/>
    <w:uiPriority w:val="99"/>
    <w:semiHidden/>
    <w:unhideWhenUsed/>
    <w:rsid w:val="00497A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7A10"/>
    <w:rPr>
      <w:sz w:val="16"/>
      <w:szCs w:val="16"/>
    </w:rPr>
  </w:style>
  <w:style w:type="paragraph" w:styleId="BalloonText">
    <w:name w:val="Balloon Text"/>
    <w:basedOn w:val="Normal"/>
    <w:link w:val="BalloonTextChar"/>
    <w:uiPriority w:val="99"/>
    <w:semiHidden/>
    <w:unhideWhenUsed/>
    <w:rsid w:val="0013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79"/>
    <w:pPr>
      <w:ind w:left="720"/>
      <w:contextualSpacing/>
    </w:pPr>
  </w:style>
  <w:style w:type="paragraph" w:styleId="NoSpacing">
    <w:name w:val="No Spacing"/>
    <w:uiPriority w:val="1"/>
    <w:qFormat/>
    <w:rsid w:val="000946E3"/>
    <w:pPr>
      <w:spacing w:after="0" w:line="240" w:lineRule="auto"/>
    </w:pPr>
  </w:style>
  <w:style w:type="paragraph" w:styleId="Header">
    <w:name w:val="header"/>
    <w:basedOn w:val="Normal"/>
    <w:link w:val="HeaderChar"/>
    <w:uiPriority w:val="99"/>
    <w:unhideWhenUsed/>
    <w:rsid w:val="0009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E3"/>
  </w:style>
  <w:style w:type="paragraph" w:styleId="Footer">
    <w:name w:val="footer"/>
    <w:basedOn w:val="Normal"/>
    <w:link w:val="FooterChar"/>
    <w:uiPriority w:val="99"/>
    <w:unhideWhenUsed/>
    <w:rsid w:val="0009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E3"/>
  </w:style>
  <w:style w:type="character" w:customStyle="1" w:styleId="Bodytext">
    <w:name w:val="Body text_"/>
    <w:link w:val="BodyText1"/>
    <w:rsid w:val="005920F0"/>
    <w:rPr>
      <w:rFonts w:eastAsia="Times New Roman" w:cs="Times New Roman"/>
      <w:sz w:val="27"/>
      <w:szCs w:val="27"/>
      <w:shd w:val="clear" w:color="auto" w:fill="FFFFFF"/>
    </w:rPr>
  </w:style>
  <w:style w:type="paragraph" w:customStyle="1" w:styleId="BodyText1">
    <w:name w:val="Body Text1"/>
    <w:basedOn w:val="Normal"/>
    <w:link w:val="Bodytext"/>
    <w:rsid w:val="005920F0"/>
    <w:pPr>
      <w:widowControl w:val="0"/>
      <w:shd w:val="clear" w:color="auto" w:fill="FFFFFF"/>
      <w:spacing w:after="0" w:line="320" w:lineRule="exact"/>
      <w:jc w:val="both"/>
    </w:pPr>
    <w:rPr>
      <w:rFonts w:eastAsia="Times New Roman" w:cs="Times New Roman"/>
      <w:sz w:val="27"/>
      <w:szCs w:val="27"/>
    </w:rPr>
  </w:style>
  <w:style w:type="paragraph" w:styleId="BodyTextIndent2">
    <w:name w:val="Body Text Indent 2"/>
    <w:basedOn w:val="Normal"/>
    <w:link w:val="BodyTextIndent2Char"/>
    <w:rsid w:val="00884BEC"/>
    <w:pPr>
      <w:tabs>
        <w:tab w:val="center" w:pos="4536"/>
        <w:tab w:val="left" w:pos="5940"/>
      </w:tabs>
      <w:spacing w:before="120" w:after="120" w:line="240" w:lineRule="auto"/>
      <w:ind w:firstLine="713"/>
      <w:jc w:val="both"/>
    </w:pPr>
    <w:rPr>
      <w:rFonts w:ascii="Times New Roman" w:eastAsia="Times New Roman" w:hAnsi="Times New Roman" w:cs="Times New Roman"/>
      <w:sz w:val="26"/>
      <w:szCs w:val="24"/>
    </w:rPr>
  </w:style>
  <w:style w:type="character" w:customStyle="1" w:styleId="BodyTextIndent2Char">
    <w:name w:val="Body Text Indent 2 Char"/>
    <w:basedOn w:val="DefaultParagraphFont"/>
    <w:link w:val="BodyTextIndent2"/>
    <w:rsid w:val="00884BEC"/>
    <w:rPr>
      <w:rFonts w:ascii="Times New Roman" w:eastAsia="Times New Roman" w:hAnsi="Times New Roman" w:cs="Times New Roman"/>
      <w:sz w:val="26"/>
      <w:szCs w:val="24"/>
    </w:rPr>
  </w:style>
  <w:style w:type="paragraph" w:styleId="BodyTextIndent">
    <w:name w:val="Body Text Indent"/>
    <w:basedOn w:val="Normal"/>
    <w:link w:val="BodyTextIndentChar"/>
    <w:uiPriority w:val="99"/>
    <w:semiHidden/>
    <w:unhideWhenUsed/>
    <w:rsid w:val="00497A10"/>
    <w:pPr>
      <w:spacing w:after="120"/>
      <w:ind w:left="360"/>
    </w:pPr>
  </w:style>
  <w:style w:type="character" w:customStyle="1" w:styleId="BodyTextIndentChar">
    <w:name w:val="Body Text Indent Char"/>
    <w:basedOn w:val="DefaultParagraphFont"/>
    <w:link w:val="BodyTextIndent"/>
    <w:uiPriority w:val="99"/>
    <w:semiHidden/>
    <w:rsid w:val="00497A10"/>
  </w:style>
  <w:style w:type="paragraph" w:styleId="BodyTextIndent3">
    <w:name w:val="Body Text Indent 3"/>
    <w:basedOn w:val="Normal"/>
    <w:link w:val="BodyTextIndent3Char"/>
    <w:uiPriority w:val="99"/>
    <w:semiHidden/>
    <w:unhideWhenUsed/>
    <w:rsid w:val="00497A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7A10"/>
    <w:rPr>
      <w:sz w:val="16"/>
      <w:szCs w:val="16"/>
    </w:rPr>
  </w:style>
  <w:style w:type="paragraph" w:styleId="BalloonText">
    <w:name w:val="Balloon Text"/>
    <w:basedOn w:val="Normal"/>
    <w:link w:val="BalloonTextChar"/>
    <w:uiPriority w:val="99"/>
    <w:semiHidden/>
    <w:unhideWhenUsed/>
    <w:rsid w:val="0013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2DC71AB-11DF-4D51-8773-53D087DE8D0E}">
  <ds:schemaRefs>
    <ds:schemaRef ds:uri="http://schemas.openxmlformats.org/officeDocument/2006/bibliography"/>
  </ds:schemaRefs>
</ds:datastoreItem>
</file>

<file path=customXml/itemProps2.xml><?xml version="1.0" encoding="utf-8"?>
<ds:datastoreItem xmlns:ds="http://schemas.openxmlformats.org/officeDocument/2006/customXml" ds:itemID="{368D1382-A684-47B2-ABAA-3F02FFAEE3E2}"/>
</file>

<file path=customXml/itemProps3.xml><?xml version="1.0" encoding="utf-8"?>
<ds:datastoreItem xmlns:ds="http://schemas.openxmlformats.org/officeDocument/2006/customXml" ds:itemID="{BE66C656-D36F-4175-B9B8-DE6DC64279B3}"/>
</file>

<file path=customXml/itemProps4.xml><?xml version="1.0" encoding="utf-8"?>
<ds:datastoreItem xmlns:ds="http://schemas.openxmlformats.org/officeDocument/2006/customXml" ds:itemID="{6673DB62-A66D-485D-AFD6-11C6C7340868}"/>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VIPCO</dc:creator>
  <cp:keywords/>
  <dc:description/>
  <cp:lastModifiedBy>VIPCO</cp:lastModifiedBy>
  <cp:revision>6</cp:revision>
  <cp:lastPrinted>2020-04-08T09:56:00Z</cp:lastPrinted>
  <dcterms:created xsi:type="dcterms:W3CDTF">2020-05-17T03:05:00Z</dcterms:created>
  <dcterms:modified xsi:type="dcterms:W3CDTF">2020-09-13T15:14:00Z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