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D0AE3" w14:textId="77777777" w:rsidR="00436AFF" w:rsidRDefault="00436AFF" w:rsidP="00742A83">
      <w:pPr>
        <w:ind w:left="720" w:firstLine="720"/>
        <w:jc w:val="both"/>
        <w:rPr>
          <w:b/>
          <w:bCs/>
          <w:color w:val="000000"/>
          <w:sz w:val="10"/>
          <w:szCs w:val="10"/>
        </w:rPr>
      </w:pPr>
    </w:p>
    <w:p w14:paraId="48F10D64" w14:textId="77777777" w:rsidR="0081233A" w:rsidRDefault="0081233A" w:rsidP="0081233A">
      <w:pPr>
        <w:autoSpaceDE w:val="0"/>
        <w:autoSpaceDN w:val="0"/>
        <w:adjustRightInd w:val="0"/>
        <w:jc w:val="center"/>
        <w:rPr>
          <w:b/>
          <w:bCs/>
          <w:sz w:val="28"/>
          <w:szCs w:val="28"/>
          <w:lang w:val="en"/>
        </w:rPr>
      </w:pPr>
      <w:r>
        <w:rPr>
          <w:b/>
          <w:bCs/>
          <w:sz w:val="28"/>
          <w:szCs w:val="28"/>
          <w:lang w:val="en"/>
        </w:rPr>
        <w:t>PHỤ LỤC</w:t>
      </w:r>
    </w:p>
    <w:p w14:paraId="1A665B09" w14:textId="53E59A52" w:rsidR="0081233A" w:rsidRPr="00AE118E" w:rsidRDefault="0081233A" w:rsidP="0081233A">
      <w:pPr>
        <w:jc w:val="center"/>
        <w:rPr>
          <w:b/>
          <w:sz w:val="28"/>
          <w:szCs w:val="28"/>
        </w:rPr>
      </w:pPr>
      <w:bookmarkStart w:id="0" w:name="_Hlk164494501"/>
      <w:r>
        <w:rPr>
          <w:b/>
          <w:sz w:val="28"/>
          <w:szCs w:val="28"/>
        </w:rPr>
        <w:t xml:space="preserve">DANH MỤC </w:t>
      </w:r>
      <w:bookmarkStart w:id="1" w:name="_Hlk164494041"/>
      <w:r>
        <w:rPr>
          <w:b/>
          <w:sz w:val="28"/>
          <w:szCs w:val="28"/>
        </w:rPr>
        <w:t xml:space="preserve">THỦ TỤC HÀNH CHÍNH </w:t>
      </w:r>
      <w:bookmarkEnd w:id="0"/>
      <w:bookmarkEnd w:id="1"/>
      <w:r>
        <w:rPr>
          <w:b/>
          <w:sz w:val="28"/>
          <w:szCs w:val="28"/>
        </w:rPr>
        <w:t>BỊ BÃI BỎ TRONG LĨNH VỰC ĐƯỜNG BỘ (CÔNG TÁC SÁT HẠCH, CẤP GIẤY PHÉP LÁI XE) THUỘC THẨM QUYỀN GIẢI QUYẾT CỦA</w:t>
      </w:r>
      <w:r w:rsidRPr="00AE118E">
        <w:rPr>
          <w:b/>
          <w:sz w:val="28"/>
          <w:szCs w:val="28"/>
        </w:rPr>
        <w:t xml:space="preserve"> </w:t>
      </w:r>
      <w:r>
        <w:rPr>
          <w:b/>
          <w:sz w:val="28"/>
          <w:szCs w:val="28"/>
        </w:rPr>
        <w:t>NGÀNH XÂY DỰNG TRÊN ĐỊA BÀN TỈNH TÂY NINH</w:t>
      </w:r>
    </w:p>
    <w:p w14:paraId="0C070066" w14:textId="02417138" w:rsidR="001D1096" w:rsidRPr="00237E62" w:rsidRDefault="00436AFF" w:rsidP="000A3E7C">
      <w:pPr>
        <w:jc w:val="center"/>
        <w:rPr>
          <w:b/>
          <w:bCs/>
          <w:color w:val="000000"/>
          <w:sz w:val="28"/>
          <w:szCs w:val="28"/>
        </w:rPr>
      </w:pPr>
      <w:r w:rsidRPr="007A0118">
        <w:rPr>
          <w:i/>
          <w:sz w:val="28"/>
          <w:szCs w:val="28"/>
        </w:rPr>
        <w:t xml:space="preserve"> (Ban hành kèm theo Quyết định số </w:t>
      </w:r>
      <w:r>
        <w:rPr>
          <w:i/>
          <w:sz w:val="28"/>
          <w:szCs w:val="28"/>
        </w:rPr>
        <w:t xml:space="preserve">     </w:t>
      </w:r>
      <w:r w:rsidR="00BA32FC">
        <w:rPr>
          <w:i/>
          <w:sz w:val="28"/>
          <w:szCs w:val="28"/>
        </w:rPr>
        <w:t xml:space="preserve">       </w:t>
      </w:r>
      <w:r>
        <w:rPr>
          <w:i/>
          <w:sz w:val="28"/>
          <w:szCs w:val="28"/>
        </w:rPr>
        <w:t xml:space="preserve">  /QĐ-UBND ngày   </w:t>
      </w:r>
      <w:r w:rsidR="00BA32FC">
        <w:rPr>
          <w:i/>
          <w:sz w:val="28"/>
          <w:szCs w:val="28"/>
        </w:rPr>
        <w:t xml:space="preserve">    </w:t>
      </w:r>
      <w:bookmarkStart w:id="2" w:name="_GoBack"/>
      <w:bookmarkEnd w:id="2"/>
      <w:r w:rsidR="00BA32FC">
        <w:rPr>
          <w:i/>
          <w:sz w:val="28"/>
          <w:szCs w:val="28"/>
        </w:rPr>
        <w:t xml:space="preserve">  tháng 4</w:t>
      </w:r>
      <w:r>
        <w:rPr>
          <w:i/>
          <w:sz w:val="28"/>
          <w:szCs w:val="28"/>
        </w:rPr>
        <w:t xml:space="preserve"> </w:t>
      </w:r>
      <w:r w:rsidR="00BA32FC">
        <w:rPr>
          <w:i/>
          <w:sz w:val="28"/>
          <w:szCs w:val="28"/>
        </w:rPr>
        <w:t xml:space="preserve">năm </w:t>
      </w:r>
      <w:r w:rsidRPr="007A0118">
        <w:rPr>
          <w:i/>
          <w:sz w:val="28"/>
          <w:szCs w:val="28"/>
        </w:rPr>
        <w:t>202</w:t>
      </w:r>
      <w:r>
        <w:rPr>
          <w:i/>
          <w:sz w:val="28"/>
          <w:szCs w:val="28"/>
        </w:rPr>
        <w:t>5</w:t>
      </w:r>
      <w:r w:rsidRPr="007A0118">
        <w:rPr>
          <w:i/>
          <w:sz w:val="28"/>
          <w:szCs w:val="28"/>
        </w:rPr>
        <w:t xml:space="preserve"> của </w:t>
      </w:r>
      <w:r>
        <w:rPr>
          <w:i/>
          <w:sz w:val="28"/>
          <w:szCs w:val="28"/>
        </w:rPr>
        <w:t xml:space="preserve">Chủ tịch </w:t>
      </w:r>
      <w:r w:rsidRPr="007A0118">
        <w:rPr>
          <w:i/>
          <w:sz w:val="28"/>
          <w:szCs w:val="28"/>
        </w:rPr>
        <w:t>Ủy ban nhân dân tỉnh Tây Ninh)</w:t>
      </w:r>
    </w:p>
    <w:p w14:paraId="18D2658D" w14:textId="5231699B" w:rsidR="00237E62" w:rsidRDefault="00237E62" w:rsidP="000A3E7C">
      <w:pPr>
        <w:jc w:val="both"/>
        <w:rPr>
          <w:b/>
          <w:bCs/>
          <w:color w:val="000000"/>
          <w:sz w:val="10"/>
          <w:szCs w:val="10"/>
        </w:rPr>
      </w:pPr>
    </w:p>
    <w:p w14:paraId="547C5059" w14:textId="4CAD5013" w:rsidR="00237E62" w:rsidRDefault="00237E62" w:rsidP="000A3E7C">
      <w:pPr>
        <w:jc w:val="both"/>
        <w:rPr>
          <w:b/>
          <w:bCs/>
          <w:color w:val="000000"/>
          <w:sz w:val="10"/>
          <w:szCs w:val="10"/>
        </w:rPr>
      </w:pPr>
      <w:r>
        <w:rPr>
          <w:b/>
          <w:bCs/>
          <w:noProof/>
          <w:color w:val="000000"/>
          <w:sz w:val="10"/>
          <w:szCs w:val="10"/>
        </w:rPr>
        <mc:AlternateContent>
          <mc:Choice Requires="wps">
            <w:drawing>
              <wp:anchor distT="0" distB="0" distL="114300" distR="114300" simplePos="0" relativeHeight="251659264" behindDoc="0" locked="0" layoutInCell="1" allowOverlap="1" wp14:anchorId="0B155D2A" wp14:editId="75423819">
                <wp:simplePos x="0" y="0"/>
                <wp:positionH relativeFrom="margin">
                  <wp:posOffset>3715385</wp:posOffset>
                </wp:positionH>
                <wp:positionV relativeFrom="paragraph">
                  <wp:posOffset>12065</wp:posOffset>
                </wp:positionV>
                <wp:extent cx="22098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2209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05CC134" id="Straight Connector 2" o:spid="_x0000_s1026" style="position:absolute;z-index:251659264;visibility:visible;mso-wrap-style:square;mso-wrap-distance-left:9pt;mso-wrap-distance-top:0;mso-wrap-distance-right:9pt;mso-wrap-distance-bottom:0;mso-position-horizontal:absolute;mso-position-horizontal-relative:margin;mso-position-vertical:absolute;mso-position-vertical-relative:text" from="292.55pt,.95pt" to="466.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" strokecolor="black [3040]">
                <w10:wrap anchorx="margin"/>
              </v:line>
            </w:pict>
          </mc:Fallback>
        </mc:AlternateContent>
      </w:r>
    </w:p>
    <w:p w14:paraId="40235BD2" w14:textId="77777777" w:rsidR="00237E62" w:rsidRDefault="00237E62" w:rsidP="000A3E7C">
      <w:pPr>
        <w:jc w:val="both"/>
        <w:rPr>
          <w:b/>
          <w:bCs/>
          <w:color w:val="000000"/>
          <w:sz w:val="10"/>
          <w:szCs w:val="10"/>
        </w:rPr>
      </w:pPr>
    </w:p>
    <w:p w14:paraId="278659F0" w14:textId="77777777" w:rsidR="00237E62" w:rsidRDefault="00237E62" w:rsidP="000A3E7C">
      <w:pPr>
        <w:jc w:val="both"/>
        <w:rPr>
          <w:b/>
          <w:bCs/>
          <w:color w:val="000000"/>
          <w:sz w:val="10"/>
          <w:szCs w:val="10"/>
        </w:rPr>
      </w:pPr>
    </w:p>
    <w:p w14:paraId="56437747" w14:textId="4CE0CFDC" w:rsidR="00237E62" w:rsidRDefault="00237E62" w:rsidP="000A3E7C">
      <w:pPr>
        <w:jc w:val="both"/>
        <w:rPr>
          <w:b/>
          <w:bCs/>
          <w:color w:val="000000"/>
          <w:sz w:val="10"/>
          <w:szCs w:val="10"/>
        </w:rPr>
      </w:pPr>
    </w:p>
    <w:tbl>
      <w:tblPr>
        <w:tblStyle w:val="TableGrid"/>
        <w:tblW w:w="13893" w:type="dxa"/>
        <w:tblInd w:w="1129" w:type="dxa"/>
        <w:tblLook w:val="04A0" w:firstRow="1" w:lastRow="0" w:firstColumn="1" w:lastColumn="0" w:noHBand="0" w:noVBand="1"/>
      </w:tblPr>
      <w:tblGrid>
        <w:gridCol w:w="992"/>
        <w:gridCol w:w="2269"/>
        <w:gridCol w:w="5528"/>
        <w:gridCol w:w="1559"/>
        <w:gridCol w:w="3545"/>
      </w:tblGrid>
      <w:tr w:rsidR="00237E62" w:rsidRPr="000A3E7C" w14:paraId="60976C88" w14:textId="4C3BC495" w:rsidTr="000A3E7C">
        <w:trPr>
          <w:tblHeader/>
        </w:trPr>
        <w:tc>
          <w:tcPr>
            <w:tcW w:w="992" w:type="dxa"/>
            <w:vAlign w:val="center"/>
          </w:tcPr>
          <w:p w14:paraId="4A0EB9E0" w14:textId="22C05FE4" w:rsidR="00237E62" w:rsidRPr="000A3E7C" w:rsidRDefault="00237E62" w:rsidP="000A3E7C">
            <w:pPr>
              <w:jc w:val="center"/>
              <w:rPr>
                <w:b/>
                <w:bCs/>
                <w:color w:val="000000"/>
              </w:rPr>
            </w:pPr>
            <w:r w:rsidRPr="000A3E7C">
              <w:rPr>
                <w:b/>
                <w:bCs/>
                <w:color w:val="000000"/>
              </w:rPr>
              <w:t>STT</w:t>
            </w:r>
          </w:p>
        </w:tc>
        <w:tc>
          <w:tcPr>
            <w:tcW w:w="2269" w:type="dxa"/>
            <w:vAlign w:val="center"/>
          </w:tcPr>
          <w:p w14:paraId="31FDAC0E" w14:textId="4BB7D51E" w:rsidR="00237E62" w:rsidRPr="000A3E7C" w:rsidRDefault="00237E62" w:rsidP="000A3E7C">
            <w:pPr>
              <w:jc w:val="center"/>
              <w:rPr>
                <w:b/>
                <w:bCs/>
                <w:color w:val="000000"/>
              </w:rPr>
            </w:pPr>
            <w:r w:rsidRPr="000A3E7C">
              <w:rPr>
                <w:b/>
                <w:color w:val="000000"/>
              </w:rPr>
              <w:t>Số hồ sơ TTHC</w:t>
            </w:r>
          </w:p>
        </w:tc>
        <w:tc>
          <w:tcPr>
            <w:tcW w:w="5528" w:type="dxa"/>
            <w:vAlign w:val="center"/>
          </w:tcPr>
          <w:p w14:paraId="6BBE5B37" w14:textId="1B25CD70" w:rsidR="00237E62" w:rsidRPr="000A3E7C" w:rsidRDefault="00237E62" w:rsidP="000A3E7C">
            <w:pPr>
              <w:jc w:val="center"/>
              <w:rPr>
                <w:b/>
                <w:bCs/>
                <w:color w:val="000000"/>
              </w:rPr>
            </w:pPr>
            <w:r w:rsidRPr="000A3E7C">
              <w:rPr>
                <w:b/>
                <w:color w:val="000000"/>
              </w:rPr>
              <w:t>Tên thủ tục hành chính</w:t>
            </w:r>
          </w:p>
        </w:tc>
        <w:tc>
          <w:tcPr>
            <w:tcW w:w="1559" w:type="dxa"/>
            <w:vAlign w:val="center"/>
          </w:tcPr>
          <w:p w14:paraId="1FBAD4CA" w14:textId="01D356F3" w:rsidR="00237E62" w:rsidRPr="000A3E7C" w:rsidRDefault="00237E62" w:rsidP="000A3E7C">
            <w:pPr>
              <w:jc w:val="center"/>
              <w:rPr>
                <w:b/>
                <w:bCs/>
                <w:color w:val="000000"/>
              </w:rPr>
            </w:pPr>
            <w:r w:rsidRPr="000A3E7C">
              <w:rPr>
                <w:b/>
                <w:color w:val="000000"/>
              </w:rPr>
              <w:t>Lĩnh vực</w:t>
            </w:r>
          </w:p>
        </w:tc>
        <w:tc>
          <w:tcPr>
            <w:tcW w:w="3545" w:type="dxa"/>
            <w:vAlign w:val="center"/>
          </w:tcPr>
          <w:p w14:paraId="0D85EAF4" w14:textId="77777777" w:rsidR="000A3E7C" w:rsidRDefault="00237E62" w:rsidP="000A3E7C">
            <w:pPr>
              <w:jc w:val="center"/>
              <w:rPr>
                <w:b/>
                <w:bCs/>
                <w:color w:val="000000"/>
                <w:shd w:val="clear" w:color="auto" w:fill="FFFFFF"/>
              </w:rPr>
            </w:pPr>
            <w:r w:rsidRPr="000A3E7C">
              <w:rPr>
                <w:b/>
                <w:bCs/>
                <w:color w:val="000000"/>
                <w:shd w:val="clear" w:color="auto" w:fill="FFFFFF"/>
              </w:rPr>
              <w:t xml:space="preserve">Lý do bãi bỏ </w:t>
            </w:r>
          </w:p>
          <w:p w14:paraId="2BF16EB5" w14:textId="19E04168" w:rsidR="00237E62" w:rsidRPr="000A3E7C" w:rsidRDefault="00237E62" w:rsidP="000A3E7C">
            <w:pPr>
              <w:jc w:val="center"/>
              <w:rPr>
                <w:b/>
                <w:bCs/>
                <w:color w:val="000000"/>
                <w:shd w:val="clear" w:color="auto" w:fill="FFFFFF"/>
              </w:rPr>
            </w:pPr>
            <w:r w:rsidRPr="000A3E7C">
              <w:rPr>
                <w:b/>
                <w:bCs/>
                <w:color w:val="000000"/>
                <w:shd w:val="clear" w:color="auto" w:fill="FFFFFF"/>
              </w:rPr>
              <w:t>thủ tục hành chính</w:t>
            </w:r>
          </w:p>
        </w:tc>
      </w:tr>
      <w:tr w:rsidR="000A3E7C" w:rsidRPr="000A3E7C" w14:paraId="060A1E4E" w14:textId="6830E2C7" w:rsidTr="000A3E7C">
        <w:tc>
          <w:tcPr>
            <w:tcW w:w="992" w:type="dxa"/>
            <w:vAlign w:val="center"/>
          </w:tcPr>
          <w:p w14:paraId="2C2B8269" w14:textId="6AD98C5C" w:rsidR="000A3E7C" w:rsidRPr="000A3E7C" w:rsidRDefault="000A3E7C" w:rsidP="000A3E7C">
            <w:pPr>
              <w:ind w:left="-20" w:hanging="40"/>
              <w:jc w:val="center"/>
              <w:rPr>
                <w:bCs/>
                <w:color w:val="000000"/>
              </w:rPr>
            </w:pPr>
            <w:r w:rsidRPr="000A3E7C">
              <w:rPr>
                <w:bCs/>
                <w:color w:val="000000"/>
              </w:rPr>
              <w:t>1</w:t>
            </w:r>
          </w:p>
        </w:tc>
        <w:tc>
          <w:tcPr>
            <w:tcW w:w="2269" w:type="dxa"/>
            <w:vAlign w:val="center"/>
          </w:tcPr>
          <w:p w14:paraId="317887B2" w14:textId="77777777" w:rsidR="000A3E7C" w:rsidRDefault="000A3E7C" w:rsidP="000A3E7C">
            <w:pPr>
              <w:jc w:val="center"/>
              <w:rPr>
                <w:rStyle w:val="fontstyle01"/>
                <w:rFonts w:ascii="Times New Roman" w:hAnsi="Times New Roman"/>
                <w:sz w:val="24"/>
                <w:szCs w:val="24"/>
              </w:rPr>
            </w:pPr>
            <w:r w:rsidRPr="000A3E7C">
              <w:rPr>
                <w:rStyle w:val="fontstyle01"/>
                <w:rFonts w:ascii="Times New Roman" w:hAnsi="Times New Roman"/>
                <w:sz w:val="24"/>
                <w:szCs w:val="24"/>
              </w:rPr>
              <w:t>2.001002</w:t>
            </w:r>
            <w:r>
              <w:rPr>
                <w:rStyle w:val="fontstyle01"/>
                <w:rFonts w:ascii="Times New Roman" w:hAnsi="Times New Roman"/>
                <w:sz w:val="24"/>
                <w:szCs w:val="24"/>
              </w:rPr>
              <w:t>.000.</w:t>
            </w:r>
          </w:p>
          <w:p w14:paraId="1C36CA4B" w14:textId="7F21098E" w:rsidR="000A3E7C" w:rsidRPr="000A3E7C" w:rsidRDefault="000A3E7C" w:rsidP="000A3E7C">
            <w:pPr>
              <w:jc w:val="center"/>
              <w:rPr>
                <w:b/>
                <w:bCs/>
                <w:color w:val="000000"/>
              </w:rPr>
            </w:pPr>
            <w:r>
              <w:rPr>
                <w:rStyle w:val="fontstyle01"/>
                <w:rFonts w:ascii="Times New Roman" w:hAnsi="Times New Roman"/>
                <w:sz w:val="24"/>
                <w:szCs w:val="24"/>
              </w:rPr>
              <w:t>00.00.H53</w:t>
            </w:r>
          </w:p>
        </w:tc>
        <w:tc>
          <w:tcPr>
            <w:tcW w:w="5528" w:type="dxa"/>
            <w:vAlign w:val="center"/>
          </w:tcPr>
          <w:p w14:paraId="7CFB520B" w14:textId="639996D5" w:rsidR="000A3E7C" w:rsidRPr="000A3E7C" w:rsidRDefault="000A3E7C" w:rsidP="000A3E7C">
            <w:pPr>
              <w:jc w:val="both"/>
              <w:rPr>
                <w:b/>
                <w:bCs/>
                <w:color w:val="000000"/>
              </w:rPr>
            </w:pPr>
            <w:r w:rsidRPr="000A3E7C">
              <w:rPr>
                <w:color w:val="000000" w:themeColor="text1"/>
                <w:lang w:eastAsia="en-GB"/>
              </w:rPr>
              <w:t xml:space="preserve">Cấp Giấy phép lái xe quốc tế </w:t>
            </w:r>
          </w:p>
        </w:tc>
        <w:tc>
          <w:tcPr>
            <w:tcW w:w="1559" w:type="dxa"/>
          </w:tcPr>
          <w:p w14:paraId="77C85C2F" w14:textId="53AF890E" w:rsidR="000A3E7C" w:rsidRPr="000A3E7C" w:rsidRDefault="000A3E7C" w:rsidP="000A3E7C">
            <w:pPr>
              <w:jc w:val="center"/>
              <w:rPr>
                <w:bCs/>
                <w:color w:val="000000"/>
              </w:rPr>
            </w:pPr>
            <w:r w:rsidRPr="000A3E7C">
              <w:rPr>
                <w:bCs/>
                <w:color w:val="000000"/>
              </w:rPr>
              <w:t xml:space="preserve">Đường bộ </w:t>
            </w:r>
          </w:p>
        </w:tc>
        <w:tc>
          <w:tcPr>
            <w:tcW w:w="3545" w:type="dxa"/>
            <w:vMerge w:val="restart"/>
            <w:vAlign w:val="center"/>
          </w:tcPr>
          <w:p w14:paraId="2205AC86" w14:textId="77777777" w:rsidR="000A3E7C" w:rsidRPr="000A3E7C" w:rsidRDefault="000A3E7C" w:rsidP="000A3E7C">
            <w:pPr>
              <w:ind w:left="35"/>
              <w:jc w:val="both"/>
              <w:rPr>
                <w:bCs/>
                <w:color w:val="000000"/>
              </w:rPr>
            </w:pPr>
            <w:r w:rsidRPr="000A3E7C">
              <w:t>Quyết định số 222/QĐ-BXD ngày 01 tháng 03 năm 2025 của Bộ trưởng Bộ Xây dựng về việc công bố bãi bỏ thủ tục hành chính thuộc phạm vi chức năng quản lý của Bộ Xây dựng trong công tác sát hạch, cấp Giấy phép lái xe.</w:t>
            </w:r>
          </w:p>
          <w:p w14:paraId="3678E202" w14:textId="03D25971" w:rsidR="000A3E7C" w:rsidRPr="000A3E7C" w:rsidRDefault="000A3E7C" w:rsidP="000A3E7C">
            <w:pPr>
              <w:jc w:val="both"/>
              <w:rPr>
                <w:bCs/>
                <w:color w:val="000000"/>
              </w:rPr>
            </w:pPr>
          </w:p>
        </w:tc>
      </w:tr>
      <w:tr w:rsidR="000A3E7C" w:rsidRPr="000A3E7C" w14:paraId="189C26A9" w14:textId="568327EA" w:rsidTr="000A3E7C">
        <w:tc>
          <w:tcPr>
            <w:tcW w:w="992" w:type="dxa"/>
            <w:vAlign w:val="center"/>
          </w:tcPr>
          <w:p w14:paraId="4B390F72" w14:textId="36EA9F68" w:rsidR="000A3E7C" w:rsidRPr="000A3E7C" w:rsidRDefault="000A3E7C" w:rsidP="000A3E7C">
            <w:pPr>
              <w:ind w:left="-20" w:hanging="40"/>
              <w:jc w:val="center"/>
              <w:rPr>
                <w:bCs/>
                <w:color w:val="000000"/>
              </w:rPr>
            </w:pPr>
            <w:r w:rsidRPr="000A3E7C">
              <w:rPr>
                <w:bCs/>
                <w:color w:val="000000"/>
              </w:rPr>
              <w:t>2</w:t>
            </w:r>
          </w:p>
        </w:tc>
        <w:tc>
          <w:tcPr>
            <w:tcW w:w="2269" w:type="dxa"/>
            <w:vAlign w:val="center"/>
          </w:tcPr>
          <w:p w14:paraId="38A164B7" w14:textId="77777777" w:rsidR="000A3E7C" w:rsidRDefault="000A3E7C" w:rsidP="000A3E7C">
            <w:pPr>
              <w:jc w:val="center"/>
              <w:rPr>
                <w:rStyle w:val="fontstyle01"/>
                <w:rFonts w:ascii="Times New Roman" w:hAnsi="Times New Roman"/>
                <w:sz w:val="24"/>
                <w:szCs w:val="24"/>
              </w:rPr>
            </w:pPr>
            <w:r w:rsidRPr="000A3E7C">
              <w:rPr>
                <w:rStyle w:val="fontstyle01"/>
                <w:rFonts w:ascii="Times New Roman" w:hAnsi="Times New Roman"/>
                <w:sz w:val="24"/>
                <w:szCs w:val="24"/>
              </w:rPr>
              <w:t>1.002835</w:t>
            </w:r>
            <w:r>
              <w:rPr>
                <w:rStyle w:val="fontstyle01"/>
                <w:rFonts w:ascii="Times New Roman" w:hAnsi="Times New Roman"/>
                <w:sz w:val="24"/>
                <w:szCs w:val="24"/>
              </w:rPr>
              <w:t>.000.</w:t>
            </w:r>
          </w:p>
          <w:p w14:paraId="67126207" w14:textId="22A19214" w:rsidR="000A3E7C" w:rsidRPr="000A3E7C" w:rsidRDefault="000A3E7C" w:rsidP="000A3E7C">
            <w:pPr>
              <w:jc w:val="center"/>
              <w:rPr>
                <w:b/>
                <w:bCs/>
                <w:color w:val="000000"/>
              </w:rPr>
            </w:pPr>
            <w:r>
              <w:rPr>
                <w:rStyle w:val="fontstyle01"/>
                <w:rFonts w:ascii="Times New Roman" w:hAnsi="Times New Roman"/>
                <w:sz w:val="24"/>
                <w:szCs w:val="24"/>
              </w:rPr>
              <w:t>00.00.H53</w:t>
            </w:r>
          </w:p>
        </w:tc>
        <w:tc>
          <w:tcPr>
            <w:tcW w:w="5528" w:type="dxa"/>
            <w:vAlign w:val="center"/>
          </w:tcPr>
          <w:p w14:paraId="474789AC" w14:textId="2352B158" w:rsidR="000A3E7C" w:rsidRPr="000A3E7C" w:rsidRDefault="000A3E7C" w:rsidP="000A3E7C">
            <w:pPr>
              <w:jc w:val="both"/>
              <w:rPr>
                <w:b/>
                <w:bCs/>
                <w:color w:val="000000"/>
              </w:rPr>
            </w:pPr>
            <w:r w:rsidRPr="000A3E7C">
              <w:rPr>
                <w:color w:val="000000" w:themeColor="text1"/>
                <w:lang w:eastAsia="en-GB"/>
              </w:rPr>
              <w:t>Cấp mới Giấy phép lái xe</w:t>
            </w:r>
          </w:p>
        </w:tc>
        <w:tc>
          <w:tcPr>
            <w:tcW w:w="1559" w:type="dxa"/>
          </w:tcPr>
          <w:p w14:paraId="33F9FE43" w14:textId="1029B109" w:rsidR="000A3E7C" w:rsidRPr="000A3E7C" w:rsidRDefault="000A3E7C" w:rsidP="000A3E7C">
            <w:pPr>
              <w:jc w:val="center"/>
              <w:rPr>
                <w:b/>
                <w:bCs/>
                <w:color w:val="000000"/>
              </w:rPr>
            </w:pPr>
            <w:r w:rsidRPr="000A3E7C">
              <w:rPr>
                <w:bCs/>
                <w:color w:val="000000"/>
              </w:rPr>
              <w:t xml:space="preserve">Đường bộ </w:t>
            </w:r>
          </w:p>
        </w:tc>
        <w:tc>
          <w:tcPr>
            <w:tcW w:w="3545" w:type="dxa"/>
            <w:vMerge/>
          </w:tcPr>
          <w:p w14:paraId="009F16E6" w14:textId="1A0DE48D" w:rsidR="000A3E7C" w:rsidRPr="000A3E7C" w:rsidRDefault="000A3E7C" w:rsidP="000A3E7C">
            <w:pPr>
              <w:jc w:val="both"/>
              <w:rPr>
                <w:bCs/>
                <w:color w:val="000000"/>
              </w:rPr>
            </w:pPr>
          </w:p>
        </w:tc>
      </w:tr>
      <w:tr w:rsidR="000A3E7C" w:rsidRPr="000A3E7C" w14:paraId="70C1CE1C" w14:textId="723E35B1" w:rsidTr="000A3E7C">
        <w:tc>
          <w:tcPr>
            <w:tcW w:w="992" w:type="dxa"/>
            <w:vAlign w:val="center"/>
          </w:tcPr>
          <w:p w14:paraId="6E6F3F7A" w14:textId="22DA5EDD" w:rsidR="000A3E7C" w:rsidRPr="000A3E7C" w:rsidRDefault="000A3E7C" w:rsidP="000A3E7C">
            <w:pPr>
              <w:ind w:left="-20" w:hanging="40"/>
              <w:jc w:val="center"/>
              <w:rPr>
                <w:bCs/>
                <w:color w:val="000000"/>
              </w:rPr>
            </w:pPr>
            <w:r w:rsidRPr="000A3E7C">
              <w:rPr>
                <w:bCs/>
                <w:color w:val="000000"/>
              </w:rPr>
              <w:t>3</w:t>
            </w:r>
          </w:p>
        </w:tc>
        <w:tc>
          <w:tcPr>
            <w:tcW w:w="2269" w:type="dxa"/>
            <w:vAlign w:val="center"/>
          </w:tcPr>
          <w:p w14:paraId="2B6DDBB0" w14:textId="77777777" w:rsidR="000A3E7C" w:rsidRDefault="000A3E7C" w:rsidP="000A3E7C">
            <w:pPr>
              <w:jc w:val="center"/>
              <w:rPr>
                <w:rStyle w:val="fontstyle01"/>
                <w:rFonts w:ascii="Times New Roman" w:hAnsi="Times New Roman"/>
                <w:sz w:val="24"/>
                <w:szCs w:val="24"/>
              </w:rPr>
            </w:pPr>
            <w:r w:rsidRPr="000A3E7C">
              <w:rPr>
                <w:rStyle w:val="fontstyle01"/>
                <w:rFonts w:ascii="Times New Roman" w:hAnsi="Times New Roman"/>
                <w:sz w:val="24"/>
                <w:szCs w:val="24"/>
              </w:rPr>
              <w:t>1.002820</w:t>
            </w:r>
            <w:r>
              <w:rPr>
                <w:rStyle w:val="fontstyle01"/>
                <w:rFonts w:ascii="Times New Roman" w:hAnsi="Times New Roman"/>
                <w:sz w:val="24"/>
                <w:szCs w:val="24"/>
              </w:rPr>
              <w:t>.000.</w:t>
            </w:r>
          </w:p>
          <w:p w14:paraId="3CE32CCC" w14:textId="3091C149" w:rsidR="000A3E7C" w:rsidRPr="000A3E7C" w:rsidRDefault="000A3E7C" w:rsidP="000A3E7C">
            <w:pPr>
              <w:jc w:val="center"/>
              <w:rPr>
                <w:b/>
                <w:bCs/>
                <w:color w:val="000000"/>
              </w:rPr>
            </w:pPr>
            <w:r>
              <w:rPr>
                <w:rStyle w:val="fontstyle01"/>
                <w:rFonts w:ascii="Times New Roman" w:hAnsi="Times New Roman"/>
                <w:sz w:val="24"/>
                <w:szCs w:val="24"/>
              </w:rPr>
              <w:t>00.00.H53</w:t>
            </w:r>
          </w:p>
        </w:tc>
        <w:tc>
          <w:tcPr>
            <w:tcW w:w="5528" w:type="dxa"/>
            <w:vAlign w:val="center"/>
          </w:tcPr>
          <w:p w14:paraId="723A6326" w14:textId="22D15717" w:rsidR="000A3E7C" w:rsidRPr="000A3E7C" w:rsidRDefault="000A3E7C" w:rsidP="000A3E7C">
            <w:pPr>
              <w:jc w:val="both"/>
              <w:rPr>
                <w:b/>
                <w:bCs/>
                <w:color w:val="000000"/>
              </w:rPr>
            </w:pPr>
            <w:r w:rsidRPr="000A3E7C">
              <w:rPr>
                <w:color w:val="000000" w:themeColor="text1"/>
                <w:lang w:eastAsia="en-GB"/>
              </w:rPr>
              <w:t>Cấp lại Giấy phép lái xe</w:t>
            </w:r>
          </w:p>
        </w:tc>
        <w:tc>
          <w:tcPr>
            <w:tcW w:w="1559" w:type="dxa"/>
          </w:tcPr>
          <w:p w14:paraId="602118D0" w14:textId="2A795CAB" w:rsidR="000A3E7C" w:rsidRPr="000A3E7C" w:rsidRDefault="000A3E7C" w:rsidP="000A3E7C">
            <w:pPr>
              <w:jc w:val="center"/>
              <w:rPr>
                <w:b/>
                <w:bCs/>
                <w:color w:val="000000"/>
              </w:rPr>
            </w:pPr>
            <w:r w:rsidRPr="000A3E7C">
              <w:rPr>
                <w:bCs/>
                <w:color w:val="000000"/>
              </w:rPr>
              <w:t xml:space="preserve">Đường bộ </w:t>
            </w:r>
          </w:p>
        </w:tc>
        <w:tc>
          <w:tcPr>
            <w:tcW w:w="3545" w:type="dxa"/>
            <w:vMerge/>
          </w:tcPr>
          <w:p w14:paraId="579EB3B9" w14:textId="33593529" w:rsidR="000A3E7C" w:rsidRPr="000A3E7C" w:rsidRDefault="000A3E7C" w:rsidP="000A3E7C">
            <w:pPr>
              <w:jc w:val="both"/>
              <w:rPr>
                <w:bCs/>
                <w:color w:val="000000"/>
              </w:rPr>
            </w:pPr>
          </w:p>
        </w:tc>
      </w:tr>
      <w:tr w:rsidR="000A3E7C" w:rsidRPr="000A3E7C" w14:paraId="5BCFA1D5" w14:textId="7E619F4A" w:rsidTr="000A3E7C">
        <w:tc>
          <w:tcPr>
            <w:tcW w:w="992" w:type="dxa"/>
            <w:vAlign w:val="center"/>
          </w:tcPr>
          <w:p w14:paraId="50D9711E" w14:textId="2E761A44" w:rsidR="000A3E7C" w:rsidRPr="000A3E7C" w:rsidRDefault="000A3E7C" w:rsidP="000A3E7C">
            <w:pPr>
              <w:ind w:left="-20" w:hanging="40"/>
              <w:jc w:val="center"/>
              <w:rPr>
                <w:bCs/>
                <w:color w:val="000000"/>
              </w:rPr>
            </w:pPr>
            <w:r w:rsidRPr="000A3E7C">
              <w:rPr>
                <w:bCs/>
                <w:color w:val="000000"/>
              </w:rPr>
              <w:t>4</w:t>
            </w:r>
          </w:p>
        </w:tc>
        <w:tc>
          <w:tcPr>
            <w:tcW w:w="2269" w:type="dxa"/>
            <w:vAlign w:val="center"/>
          </w:tcPr>
          <w:p w14:paraId="1A14D698" w14:textId="77777777" w:rsidR="000A3E7C" w:rsidRDefault="000A3E7C" w:rsidP="000A3E7C">
            <w:pPr>
              <w:jc w:val="center"/>
              <w:rPr>
                <w:rStyle w:val="fontstyle01"/>
                <w:rFonts w:ascii="Times New Roman" w:hAnsi="Times New Roman"/>
                <w:sz w:val="24"/>
                <w:szCs w:val="24"/>
              </w:rPr>
            </w:pPr>
            <w:r w:rsidRPr="000A3E7C">
              <w:rPr>
                <w:rStyle w:val="fontstyle01"/>
                <w:rFonts w:ascii="Times New Roman" w:hAnsi="Times New Roman"/>
                <w:sz w:val="24"/>
                <w:szCs w:val="24"/>
              </w:rPr>
              <w:t>1.002809</w:t>
            </w:r>
            <w:r>
              <w:rPr>
                <w:rStyle w:val="fontstyle01"/>
                <w:rFonts w:ascii="Times New Roman" w:hAnsi="Times New Roman"/>
                <w:sz w:val="24"/>
                <w:szCs w:val="24"/>
              </w:rPr>
              <w:t>.000.</w:t>
            </w:r>
          </w:p>
          <w:p w14:paraId="40D564B0" w14:textId="2C794463" w:rsidR="000A3E7C" w:rsidRPr="000A3E7C" w:rsidRDefault="000A3E7C" w:rsidP="000A3E7C">
            <w:pPr>
              <w:jc w:val="center"/>
              <w:rPr>
                <w:b/>
                <w:bCs/>
                <w:color w:val="000000"/>
              </w:rPr>
            </w:pPr>
            <w:r>
              <w:rPr>
                <w:rStyle w:val="fontstyle01"/>
                <w:rFonts w:ascii="Times New Roman" w:hAnsi="Times New Roman"/>
                <w:sz w:val="24"/>
                <w:szCs w:val="24"/>
              </w:rPr>
              <w:t>00.00.H53</w:t>
            </w:r>
          </w:p>
        </w:tc>
        <w:tc>
          <w:tcPr>
            <w:tcW w:w="5528" w:type="dxa"/>
            <w:vAlign w:val="center"/>
          </w:tcPr>
          <w:p w14:paraId="55849724" w14:textId="220F3DD4" w:rsidR="000A3E7C" w:rsidRPr="000A3E7C" w:rsidRDefault="000A3E7C" w:rsidP="000A3E7C">
            <w:pPr>
              <w:jc w:val="both"/>
              <w:rPr>
                <w:b/>
                <w:bCs/>
                <w:color w:val="000000"/>
              </w:rPr>
            </w:pPr>
            <w:r w:rsidRPr="000A3E7C">
              <w:rPr>
                <w:color w:val="000000" w:themeColor="text1"/>
                <w:lang w:eastAsia="en-GB"/>
              </w:rPr>
              <w:t>Đổi Giấy phép lái xe do ngành Giao thông vận tải cấp</w:t>
            </w:r>
          </w:p>
        </w:tc>
        <w:tc>
          <w:tcPr>
            <w:tcW w:w="1559" w:type="dxa"/>
          </w:tcPr>
          <w:p w14:paraId="5A6E7D74" w14:textId="0CE4E105" w:rsidR="000A3E7C" w:rsidRPr="000A3E7C" w:rsidRDefault="000A3E7C" w:rsidP="000A3E7C">
            <w:pPr>
              <w:jc w:val="center"/>
              <w:rPr>
                <w:b/>
                <w:bCs/>
                <w:color w:val="000000"/>
              </w:rPr>
            </w:pPr>
            <w:r w:rsidRPr="000A3E7C">
              <w:rPr>
                <w:bCs/>
                <w:color w:val="000000"/>
              </w:rPr>
              <w:t xml:space="preserve">Đường bộ </w:t>
            </w:r>
          </w:p>
        </w:tc>
        <w:tc>
          <w:tcPr>
            <w:tcW w:w="3545" w:type="dxa"/>
            <w:vMerge/>
          </w:tcPr>
          <w:p w14:paraId="0228C6FC" w14:textId="582ADA48" w:rsidR="000A3E7C" w:rsidRPr="000A3E7C" w:rsidRDefault="000A3E7C" w:rsidP="000A3E7C">
            <w:pPr>
              <w:jc w:val="both"/>
              <w:rPr>
                <w:bCs/>
                <w:color w:val="000000"/>
              </w:rPr>
            </w:pPr>
          </w:p>
        </w:tc>
      </w:tr>
      <w:tr w:rsidR="000A3E7C" w:rsidRPr="000A3E7C" w14:paraId="2F98C54E" w14:textId="716650A4" w:rsidTr="000A3E7C">
        <w:tc>
          <w:tcPr>
            <w:tcW w:w="992" w:type="dxa"/>
            <w:vAlign w:val="center"/>
          </w:tcPr>
          <w:p w14:paraId="62258E45" w14:textId="03DA79F6" w:rsidR="000A3E7C" w:rsidRPr="000A3E7C" w:rsidRDefault="000A3E7C" w:rsidP="000A3E7C">
            <w:pPr>
              <w:ind w:left="-20" w:hanging="40"/>
              <w:jc w:val="center"/>
              <w:rPr>
                <w:bCs/>
                <w:color w:val="000000"/>
              </w:rPr>
            </w:pPr>
            <w:r w:rsidRPr="000A3E7C">
              <w:rPr>
                <w:bCs/>
                <w:color w:val="000000"/>
              </w:rPr>
              <w:t>5</w:t>
            </w:r>
          </w:p>
        </w:tc>
        <w:tc>
          <w:tcPr>
            <w:tcW w:w="2269" w:type="dxa"/>
            <w:vAlign w:val="center"/>
          </w:tcPr>
          <w:p w14:paraId="43414229" w14:textId="77777777" w:rsidR="000A3E7C" w:rsidRDefault="000A3E7C" w:rsidP="000A3E7C">
            <w:pPr>
              <w:jc w:val="center"/>
              <w:rPr>
                <w:rStyle w:val="fontstyle01"/>
                <w:rFonts w:ascii="Times New Roman" w:hAnsi="Times New Roman"/>
                <w:sz w:val="24"/>
                <w:szCs w:val="24"/>
              </w:rPr>
            </w:pPr>
            <w:r w:rsidRPr="000A3E7C">
              <w:rPr>
                <w:rStyle w:val="fontstyle01"/>
                <w:rFonts w:ascii="Times New Roman" w:hAnsi="Times New Roman"/>
                <w:sz w:val="24"/>
                <w:szCs w:val="24"/>
              </w:rPr>
              <w:t>1.002804</w:t>
            </w:r>
            <w:r>
              <w:rPr>
                <w:rStyle w:val="fontstyle01"/>
                <w:rFonts w:ascii="Times New Roman" w:hAnsi="Times New Roman"/>
                <w:sz w:val="24"/>
                <w:szCs w:val="24"/>
              </w:rPr>
              <w:t>.000.</w:t>
            </w:r>
          </w:p>
          <w:p w14:paraId="55CFCC39" w14:textId="39940193" w:rsidR="000A3E7C" w:rsidRPr="000A3E7C" w:rsidRDefault="000A3E7C" w:rsidP="000A3E7C">
            <w:pPr>
              <w:jc w:val="center"/>
              <w:rPr>
                <w:b/>
                <w:bCs/>
                <w:color w:val="000000"/>
              </w:rPr>
            </w:pPr>
            <w:r>
              <w:rPr>
                <w:rStyle w:val="fontstyle01"/>
                <w:rFonts w:ascii="Times New Roman" w:hAnsi="Times New Roman"/>
                <w:sz w:val="24"/>
                <w:szCs w:val="24"/>
              </w:rPr>
              <w:t>00.00.H53</w:t>
            </w:r>
          </w:p>
        </w:tc>
        <w:tc>
          <w:tcPr>
            <w:tcW w:w="5528" w:type="dxa"/>
            <w:vAlign w:val="center"/>
          </w:tcPr>
          <w:p w14:paraId="1FDA9AC6" w14:textId="79948160" w:rsidR="000A3E7C" w:rsidRPr="000A3E7C" w:rsidRDefault="000A3E7C" w:rsidP="000A3E7C">
            <w:pPr>
              <w:jc w:val="both"/>
              <w:rPr>
                <w:b/>
                <w:bCs/>
                <w:color w:val="000000"/>
              </w:rPr>
            </w:pPr>
            <w:r w:rsidRPr="000A3E7C">
              <w:rPr>
                <w:color w:val="000000" w:themeColor="text1"/>
                <w:lang w:eastAsia="en-GB"/>
              </w:rPr>
              <w:t xml:space="preserve">Đổi Giấy phép lái xe quân sự do Bộ Quốc phòng cấp sang giấy phép lái xe </w:t>
            </w:r>
            <w:r>
              <w:rPr>
                <w:color w:val="000000" w:themeColor="text1"/>
                <w:lang w:eastAsia="en-GB"/>
              </w:rPr>
              <w:t>do ngành Giao thông vận tải cấp</w:t>
            </w:r>
          </w:p>
        </w:tc>
        <w:tc>
          <w:tcPr>
            <w:tcW w:w="1559" w:type="dxa"/>
          </w:tcPr>
          <w:p w14:paraId="12039C88" w14:textId="43992893" w:rsidR="000A3E7C" w:rsidRPr="000A3E7C" w:rsidRDefault="000A3E7C" w:rsidP="000A3E7C">
            <w:pPr>
              <w:jc w:val="center"/>
              <w:rPr>
                <w:b/>
                <w:bCs/>
                <w:color w:val="000000"/>
              </w:rPr>
            </w:pPr>
            <w:r w:rsidRPr="000A3E7C">
              <w:rPr>
                <w:bCs/>
                <w:color w:val="000000"/>
              </w:rPr>
              <w:t xml:space="preserve">Đường bộ </w:t>
            </w:r>
          </w:p>
        </w:tc>
        <w:tc>
          <w:tcPr>
            <w:tcW w:w="3545" w:type="dxa"/>
            <w:vMerge/>
          </w:tcPr>
          <w:p w14:paraId="7D308C07" w14:textId="5A5834A2" w:rsidR="000A3E7C" w:rsidRPr="000A3E7C" w:rsidRDefault="000A3E7C" w:rsidP="000A3E7C">
            <w:pPr>
              <w:jc w:val="both"/>
              <w:rPr>
                <w:bCs/>
                <w:color w:val="000000"/>
              </w:rPr>
            </w:pPr>
          </w:p>
        </w:tc>
      </w:tr>
      <w:tr w:rsidR="000A3E7C" w:rsidRPr="000A3E7C" w14:paraId="312F580B" w14:textId="4A78E167" w:rsidTr="000A3E7C">
        <w:tc>
          <w:tcPr>
            <w:tcW w:w="992" w:type="dxa"/>
            <w:vAlign w:val="center"/>
          </w:tcPr>
          <w:p w14:paraId="19AD872C" w14:textId="6F8586A1" w:rsidR="000A3E7C" w:rsidRPr="000A3E7C" w:rsidRDefault="000A3E7C" w:rsidP="000A3E7C">
            <w:pPr>
              <w:ind w:left="-20" w:hanging="40"/>
              <w:jc w:val="center"/>
              <w:rPr>
                <w:bCs/>
                <w:color w:val="000000"/>
              </w:rPr>
            </w:pPr>
            <w:r w:rsidRPr="000A3E7C">
              <w:rPr>
                <w:bCs/>
                <w:color w:val="000000"/>
              </w:rPr>
              <w:t>6</w:t>
            </w:r>
          </w:p>
        </w:tc>
        <w:tc>
          <w:tcPr>
            <w:tcW w:w="2269" w:type="dxa"/>
            <w:vAlign w:val="center"/>
          </w:tcPr>
          <w:p w14:paraId="7E0D46B4" w14:textId="77777777" w:rsidR="000A3E7C" w:rsidRDefault="000A3E7C" w:rsidP="000A3E7C">
            <w:pPr>
              <w:jc w:val="center"/>
              <w:rPr>
                <w:rStyle w:val="fontstyle01"/>
                <w:rFonts w:ascii="Times New Roman" w:hAnsi="Times New Roman"/>
                <w:sz w:val="24"/>
                <w:szCs w:val="24"/>
              </w:rPr>
            </w:pPr>
            <w:r w:rsidRPr="000A3E7C">
              <w:rPr>
                <w:rStyle w:val="fontstyle01"/>
                <w:rFonts w:ascii="Times New Roman" w:hAnsi="Times New Roman"/>
                <w:sz w:val="24"/>
                <w:szCs w:val="24"/>
              </w:rPr>
              <w:t>1.002801</w:t>
            </w:r>
            <w:r>
              <w:rPr>
                <w:rStyle w:val="fontstyle01"/>
                <w:rFonts w:ascii="Times New Roman" w:hAnsi="Times New Roman"/>
                <w:sz w:val="24"/>
                <w:szCs w:val="24"/>
              </w:rPr>
              <w:t>.000.</w:t>
            </w:r>
          </w:p>
          <w:p w14:paraId="31276C31" w14:textId="5E5E7394" w:rsidR="000A3E7C" w:rsidRPr="000A3E7C" w:rsidRDefault="000A3E7C" w:rsidP="000A3E7C">
            <w:pPr>
              <w:jc w:val="center"/>
              <w:rPr>
                <w:b/>
                <w:bCs/>
                <w:color w:val="000000"/>
              </w:rPr>
            </w:pPr>
            <w:r>
              <w:rPr>
                <w:rStyle w:val="fontstyle01"/>
                <w:rFonts w:ascii="Times New Roman" w:hAnsi="Times New Roman"/>
                <w:sz w:val="24"/>
                <w:szCs w:val="24"/>
              </w:rPr>
              <w:t>00.00.H53</w:t>
            </w:r>
          </w:p>
        </w:tc>
        <w:tc>
          <w:tcPr>
            <w:tcW w:w="5528" w:type="dxa"/>
            <w:vAlign w:val="center"/>
          </w:tcPr>
          <w:p w14:paraId="506E5909" w14:textId="109954C3" w:rsidR="000A3E7C" w:rsidRPr="000A3E7C" w:rsidRDefault="000A3E7C" w:rsidP="000A3E7C">
            <w:pPr>
              <w:jc w:val="both"/>
              <w:rPr>
                <w:b/>
                <w:bCs/>
                <w:color w:val="000000"/>
              </w:rPr>
            </w:pPr>
            <w:r w:rsidRPr="000A3E7C">
              <w:rPr>
                <w:color w:val="000000" w:themeColor="text1"/>
                <w:lang w:eastAsia="en-GB"/>
              </w:rPr>
              <w:t xml:space="preserve">Đổi Giấy phép lái xe do ngành Công an cấp sang giấy phép lái xe  do ngành Giao thông vận tải cấp </w:t>
            </w:r>
          </w:p>
        </w:tc>
        <w:tc>
          <w:tcPr>
            <w:tcW w:w="1559" w:type="dxa"/>
          </w:tcPr>
          <w:p w14:paraId="0F32F6B6" w14:textId="65B66C3D" w:rsidR="000A3E7C" w:rsidRPr="000A3E7C" w:rsidRDefault="000A3E7C" w:rsidP="000A3E7C">
            <w:pPr>
              <w:jc w:val="center"/>
              <w:rPr>
                <w:b/>
                <w:bCs/>
                <w:color w:val="000000"/>
              </w:rPr>
            </w:pPr>
            <w:r w:rsidRPr="000A3E7C">
              <w:rPr>
                <w:bCs/>
                <w:color w:val="000000"/>
              </w:rPr>
              <w:t xml:space="preserve">Đường bộ </w:t>
            </w:r>
          </w:p>
        </w:tc>
        <w:tc>
          <w:tcPr>
            <w:tcW w:w="3545" w:type="dxa"/>
            <w:vMerge/>
          </w:tcPr>
          <w:p w14:paraId="1A6C05CF" w14:textId="0D14C68B" w:rsidR="000A3E7C" w:rsidRPr="000A3E7C" w:rsidRDefault="000A3E7C" w:rsidP="000A3E7C">
            <w:pPr>
              <w:jc w:val="both"/>
              <w:rPr>
                <w:bCs/>
                <w:color w:val="000000"/>
              </w:rPr>
            </w:pPr>
          </w:p>
        </w:tc>
      </w:tr>
      <w:tr w:rsidR="000A3E7C" w:rsidRPr="000A3E7C" w14:paraId="13388465" w14:textId="3D27A46D" w:rsidTr="000A3E7C">
        <w:tc>
          <w:tcPr>
            <w:tcW w:w="992" w:type="dxa"/>
            <w:vAlign w:val="center"/>
          </w:tcPr>
          <w:p w14:paraId="29E20206" w14:textId="708AAFC8" w:rsidR="000A3E7C" w:rsidRPr="000A3E7C" w:rsidRDefault="000A3E7C" w:rsidP="000A3E7C">
            <w:pPr>
              <w:ind w:left="-20" w:hanging="40"/>
              <w:jc w:val="center"/>
              <w:rPr>
                <w:bCs/>
                <w:color w:val="000000"/>
              </w:rPr>
            </w:pPr>
            <w:r w:rsidRPr="000A3E7C">
              <w:rPr>
                <w:bCs/>
                <w:color w:val="000000"/>
              </w:rPr>
              <w:t>7</w:t>
            </w:r>
          </w:p>
        </w:tc>
        <w:tc>
          <w:tcPr>
            <w:tcW w:w="2269" w:type="dxa"/>
            <w:vAlign w:val="center"/>
          </w:tcPr>
          <w:p w14:paraId="6884EF45" w14:textId="77777777" w:rsidR="000A3E7C" w:rsidRDefault="000A3E7C" w:rsidP="000A3E7C">
            <w:pPr>
              <w:jc w:val="center"/>
              <w:rPr>
                <w:rStyle w:val="fontstyle01"/>
                <w:rFonts w:ascii="Times New Roman" w:hAnsi="Times New Roman"/>
                <w:sz w:val="24"/>
                <w:szCs w:val="24"/>
              </w:rPr>
            </w:pPr>
            <w:r w:rsidRPr="000A3E7C">
              <w:rPr>
                <w:rStyle w:val="fontstyle01"/>
                <w:rFonts w:ascii="Times New Roman" w:hAnsi="Times New Roman"/>
                <w:sz w:val="24"/>
                <w:szCs w:val="24"/>
              </w:rPr>
              <w:t>1.002796</w:t>
            </w:r>
            <w:r>
              <w:rPr>
                <w:rStyle w:val="fontstyle01"/>
                <w:rFonts w:ascii="Times New Roman" w:hAnsi="Times New Roman"/>
                <w:sz w:val="24"/>
                <w:szCs w:val="24"/>
              </w:rPr>
              <w:t>.000.</w:t>
            </w:r>
          </w:p>
          <w:p w14:paraId="5E747958" w14:textId="4EDC2998" w:rsidR="000A3E7C" w:rsidRPr="000A3E7C" w:rsidRDefault="000A3E7C" w:rsidP="000A3E7C">
            <w:pPr>
              <w:jc w:val="center"/>
              <w:rPr>
                <w:b/>
                <w:bCs/>
                <w:color w:val="000000"/>
              </w:rPr>
            </w:pPr>
            <w:r>
              <w:rPr>
                <w:rStyle w:val="fontstyle01"/>
                <w:rFonts w:ascii="Times New Roman" w:hAnsi="Times New Roman"/>
                <w:sz w:val="24"/>
                <w:szCs w:val="24"/>
              </w:rPr>
              <w:t>00.00.H53</w:t>
            </w:r>
          </w:p>
        </w:tc>
        <w:tc>
          <w:tcPr>
            <w:tcW w:w="5528" w:type="dxa"/>
            <w:vAlign w:val="center"/>
          </w:tcPr>
          <w:p w14:paraId="3560130A" w14:textId="1921AC58" w:rsidR="000A3E7C" w:rsidRPr="000A3E7C" w:rsidRDefault="000A3E7C" w:rsidP="000A3E7C">
            <w:pPr>
              <w:jc w:val="both"/>
              <w:rPr>
                <w:b/>
                <w:bCs/>
                <w:color w:val="000000"/>
              </w:rPr>
            </w:pPr>
            <w:r w:rsidRPr="000A3E7C">
              <w:rPr>
                <w:color w:val="000000" w:themeColor="text1"/>
                <w:lang w:eastAsia="en-GB"/>
              </w:rPr>
              <w:t>Đổi Giấy phép lái xe hoặc bằng lái xe của nước ngoài  sang giấy phép lái xe  do ngành Giao thông vận tải cấp</w:t>
            </w:r>
          </w:p>
        </w:tc>
        <w:tc>
          <w:tcPr>
            <w:tcW w:w="1559" w:type="dxa"/>
          </w:tcPr>
          <w:p w14:paraId="13071EE2" w14:textId="22633C06" w:rsidR="000A3E7C" w:rsidRPr="000A3E7C" w:rsidRDefault="000A3E7C" w:rsidP="000A3E7C">
            <w:pPr>
              <w:jc w:val="center"/>
              <w:rPr>
                <w:b/>
                <w:bCs/>
                <w:color w:val="000000"/>
              </w:rPr>
            </w:pPr>
            <w:r w:rsidRPr="000A3E7C">
              <w:rPr>
                <w:bCs/>
                <w:color w:val="000000"/>
              </w:rPr>
              <w:t xml:space="preserve">Đường bộ </w:t>
            </w:r>
          </w:p>
        </w:tc>
        <w:tc>
          <w:tcPr>
            <w:tcW w:w="3545" w:type="dxa"/>
            <w:vMerge/>
          </w:tcPr>
          <w:p w14:paraId="34DBB55A" w14:textId="75FADCAC" w:rsidR="000A3E7C" w:rsidRPr="000A3E7C" w:rsidRDefault="000A3E7C" w:rsidP="000A3E7C">
            <w:pPr>
              <w:jc w:val="both"/>
              <w:rPr>
                <w:bCs/>
                <w:color w:val="000000"/>
              </w:rPr>
            </w:pPr>
          </w:p>
        </w:tc>
      </w:tr>
      <w:tr w:rsidR="000A3E7C" w:rsidRPr="000A3E7C" w14:paraId="71829CA5" w14:textId="6BC909AC" w:rsidTr="000A3E7C">
        <w:tc>
          <w:tcPr>
            <w:tcW w:w="992" w:type="dxa"/>
            <w:vAlign w:val="center"/>
          </w:tcPr>
          <w:p w14:paraId="343F501D" w14:textId="1386736F" w:rsidR="000A3E7C" w:rsidRPr="000A3E7C" w:rsidRDefault="000A3E7C" w:rsidP="000A3E7C">
            <w:pPr>
              <w:ind w:left="-20" w:hanging="40"/>
              <w:jc w:val="center"/>
              <w:rPr>
                <w:bCs/>
                <w:color w:val="000000"/>
              </w:rPr>
            </w:pPr>
            <w:r w:rsidRPr="000A3E7C">
              <w:rPr>
                <w:bCs/>
                <w:color w:val="000000"/>
              </w:rPr>
              <w:t>8</w:t>
            </w:r>
          </w:p>
        </w:tc>
        <w:tc>
          <w:tcPr>
            <w:tcW w:w="2269" w:type="dxa"/>
            <w:vAlign w:val="center"/>
          </w:tcPr>
          <w:p w14:paraId="6F348BE6" w14:textId="77777777" w:rsidR="000A3E7C" w:rsidRDefault="000A3E7C" w:rsidP="000A3E7C">
            <w:pPr>
              <w:jc w:val="center"/>
              <w:rPr>
                <w:rStyle w:val="fontstyle01"/>
                <w:rFonts w:ascii="Times New Roman" w:hAnsi="Times New Roman"/>
                <w:sz w:val="24"/>
                <w:szCs w:val="24"/>
              </w:rPr>
            </w:pPr>
            <w:r w:rsidRPr="000A3E7C">
              <w:rPr>
                <w:rStyle w:val="fontstyle01"/>
                <w:rFonts w:ascii="Times New Roman" w:hAnsi="Times New Roman"/>
                <w:sz w:val="24"/>
                <w:szCs w:val="24"/>
              </w:rPr>
              <w:t>1.000004</w:t>
            </w:r>
            <w:r>
              <w:rPr>
                <w:rStyle w:val="fontstyle01"/>
                <w:rFonts w:ascii="Times New Roman" w:hAnsi="Times New Roman"/>
                <w:sz w:val="24"/>
                <w:szCs w:val="24"/>
              </w:rPr>
              <w:t>.000.</w:t>
            </w:r>
          </w:p>
          <w:p w14:paraId="7BF12A65" w14:textId="4DE7F508" w:rsidR="000A3E7C" w:rsidRPr="000A3E7C" w:rsidRDefault="000A3E7C" w:rsidP="000A3E7C">
            <w:pPr>
              <w:jc w:val="center"/>
              <w:rPr>
                <w:b/>
                <w:bCs/>
                <w:color w:val="000000"/>
              </w:rPr>
            </w:pPr>
            <w:r>
              <w:rPr>
                <w:rStyle w:val="fontstyle01"/>
                <w:rFonts w:ascii="Times New Roman" w:hAnsi="Times New Roman"/>
                <w:sz w:val="24"/>
                <w:szCs w:val="24"/>
              </w:rPr>
              <w:t>00.00.H53</w:t>
            </w:r>
          </w:p>
        </w:tc>
        <w:tc>
          <w:tcPr>
            <w:tcW w:w="5528" w:type="dxa"/>
            <w:vAlign w:val="center"/>
          </w:tcPr>
          <w:p w14:paraId="6DF457EE" w14:textId="36A929D4" w:rsidR="000A3E7C" w:rsidRPr="000A3E7C" w:rsidRDefault="000A3E7C" w:rsidP="000A3E7C">
            <w:pPr>
              <w:jc w:val="both"/>
              <w:rPr>
                <w:b/>
                <w:bCs/>
                <w:color w:val="000000"/>
              </w:rPr>
            </w:pPr>
            <w:r w:rsidRPr="000A3E7C">
              <w:rPr>
                <w:color w:val="000000" w:themeColor="text1"/>
                <w:lang w:eastAsia="en-GB"/>
              </w:rPr>
              <w:t>Chấp thuận bố trí mặt bằng tổng thể sát hạch trung tâm sát hạch lái xe loại 1, loại 2</w:t>
            </w:r>
          </w:p>
        </w:tc>
        <w:tc>
          <w:tcPr>
            <w:tcW w:w="1559" w:type="dxa"/>
          </w:tcPr>
          <w:p w14:paraId="53800668" w14:textId="5402802E" w:rsidR="000A3E7C" w:rsidRPr="000A3E7C" w:rsidRDefault="000A3E7C" w:rsidP="000A3E7C">
            <w:pPr>
              <w:jc w:val="center"/>
              <w:rPr>
                <w:b/>
                <w:bCs/>
                <w:color w:val="000000"/>
              </w:rPr>
            </w:pPr>
            <w:r w:rsidRPr="000A3E7C">
              <w:rPr>
                <w:bCs/>
                <w:color w:val="000000"/>
              </w:rPr>
              <w:t xml:space="preserve">Đường bộ </w:t>
            </w:r>
          </w:p>
        </w:tc>
        <w:tc>
          <w:tcPr>
            <w:tcW w:w="3545" w:type="dxa"/>
            <w:vMerge/>
          </w:tcPr>
          <w:p w14:paraId="1A84EC5F" w14:textId="61D18FD4" w:rsidR="000A3E7C" w:rsidRPr="000A3E7C" w:rsidRDefault="000A3E7C" w:rsidP="000A3E7C">
            <w:pPr>
              <w:jc w:val="both"/>
              <w:rPr>
                <w:bCs/>
                <w:color w:val="000000"/>
              </w:rPr>
            </w:pPr>
          </w:p>
        </w:tc>
      </w:tr>
      <w:tr w:rsidR="000A3E7C" w:rsidRPr="000A3E7C" w14:paraId="4E5DE3AE" w14:textId="786CA6BD" w:rsidTr="000A3E7C">
        <w:tc>
          <w:tcPr>
            <w:tcW w:w="992" w:type="dxa"/>
            <w:vAlign w:val="center"/>
          </w:tcPr>
          <w:p w14:paraId="3FD3B222" w14:textId="280732D5" w:rsidR="000A3E7C" w:rsidRPr="000A3E7C" w:rsidRDefault="000A3E7C" w:rsidP="000A3E7C">
            <w:pPr>
              <w:ind w:left="-20" w:hanging="40"/>
              <w:jc w:val="center"/>
              <w:rPr>
                <w:bCs/>
                <w:color w:val="000000"/>
              </w:rPr>
            </w:pPr>
            <w:r w:rsidRPr="000A3E7C">
              <w:rPr>
                <w:bCs/>
                <w:color w:val="000000"/>
              </w:rPr>
              <w:t>9</w:t>
            </w:r>
          </w:p>
        </w:tc>
        <w:tc>
          <w:tcPr>
            <w:tcW w:w="2269" w:type="dxa"/>
            <w:vAlign w:val="center"/>
          </w:tcPr>
          <w:p w14:paraId="56B0251F" w14:textId="77777777" w:rsidR="000A3E7C" w:rsidRDefault="000A3E7C" w:rsidP="000A3E7C">
            <w:pPr>
              <w:jc w:val="center"/>
              <w:rPr>
                <w:rStyle w:val="fontstyle01"/>
                <w:rFonts w:ascii="Times New Roman" w:hAnsi="Times New Roman"/>
                <w:sz w:val="24"/>
                <w:szCs w:val="24"/>
              </w:rPr>
            </w:pPr>
            <w:r w:rsidRPr="000A3E7C">
              <w:rPr>
                <w:rStyle w:val="fontstyle01"/>
                <w:rFonts w:ascii="Times New Roman" w:hAnsi="Times New Roman"/>
                <w:sz w:val="24"/>
                <w:szCs w:val="24"/>
              </w:rPr>
              <w:t>1.004998</w:t>
            </w:r>
            <w:r>
              <w:rPr>
                <w:rStyle w:val="fontstyle01"/>
                <w:rFonts w:ascii="Times New Roman" w:hAnsi="Times New Roman"/>
                <w:sz w:val="24"/>
                <w:szCs w:val="24"/>
              </w:rPr>
              <w:t>.000.</w:t>
            </w:r>
          </w:p>
          <w:p w14:paraId="3765A75B" w14:textId="3E8D01B6" w:rsidR="000A3E7C" w:rsidRPr="000A3E7C" w:rsidRDefault="000A3E7C" w:rsidP="000A3E7C">
            <w:pPr>
              <w:jc w:val="center"/>
              <w:rPr>
                <w:b/>
                <w:bCs/>
                <w:color w:val="000000"/>
              </w:rPr>
            </w:pPr>
            <w:r>
              <w:rPr>
                <w:rStyle w:val="fontstyle01"/>
                <w:rFonts w:ascii="Times New Roman" w:hAnsi="Times New Roman"/>
                <w:sz w:val="24"/>
                <w:szCs w:val="24"/>
              </w:rPr>
              <w:t>00.00.H53</w:t>
            </w:r>
          </w:p>
        </w:tc>
        <w:tc>
          <w:tcPr>
            <w:tcW w:w="5528" w:type="dxa"/>
            <w:vAlign w:val="center"/>
          </w:tcPr>
          <w:p w14:paraId="51D22234" w14:textId="7D9FC93B" w:rsidR="000A3E7C" w:rsidRPr="000A3E7C" w:rsidRDefault="000A3E7C" w:rsidP="000A3E7C">
            <w:pPr>
              <w:jc w:val="both"/>
              <w:rPr>
                <w:b/>
                <w:bCs/>
                <w:color w:val="000000"/>
              </w:rPr>
            </w:pPr>
            <w:r w:rsidRPr="000A3E7C">
              <w:rPr>
                <w:color w:val="000000" w:themeColor="text1"/>
                <w:lang w:eastAsia="en-GB"/>
              </w:rPr>
              <w:t>Cấp Giấy phép sát hạch cho trung tâm sát hạch lái xe loại 1, loại 2</w:t>
            </w:r>
          </w:p>
        </w:tc>
        <w:tc>
          <w:tcPr>
            <w:tcW w:w="1559" w:type="dxa"/>
            <w:vAlign w:val="center"/>
          </w:tcPr>
          <w:p w14:paraId="40FD3EC5" w14:textId="0E89269C" w:rsidR="000A3E7C" w:rsidRPr="000A3E7C" w:rsidRDefault="000A3E7C" w:rsidP="000A3E7C">
            <w:pPr>
              <w:jc w:val="center"/>
              <w:rPr>
                <w:bCs/>
                <w:color w:val="000000"/>
              </w:rPr>
            </w:pPr>
            <w:r w:rsidRPr="000A3E7C">
              <w:rPr>
                <w:bCs/>
                <w:color w:val="000000"/>
              </w:rPr>
              <w:t xml:space="preserve">Đường bộ </w:t>
            </w:r>
          </w:p>
        </w:tc>
        <w:tc>
          <w:tcPr>
            <w:tcW w:w="3545" w:type="dxa"/>
            <w:vMerge/>
          </w:tcPr>
          <w:p w14:paraId="7B45A3A2" w14:textId="0D66F89D" w:rsidR="000A3E7C" w:rsidRPr="000A3E7C" w:rsidRDefault="000A3E7C" w:rsidP="000A3E7C">
            <w:pPr>
              <w:jc w:val="both"/>
              <w:rPr>
                <w:bCs/>
                <w:color w:val="000000"/>
              </w:rPr>
            </w:pPr>
          </w:p>
        </w:tc>
      </w:tr>
      <w:tr w:rsidR="000A3E7C" w:rsidRPr="000A3E7C" w14:paraId="1BBE0A4B" w14:textId="39A36B2C" w:rsidTr="000A3E7C">
        <w:tc>
          <w:tcPr>
            <w:tcW w:w="992" w:type="dxa"/>
            <w:vAlign w:val="center"/>
          </w:tcPr>
          <w:p w14:paraId="5BFEA86E" w14:textId="084115AE" w:rsidR="000A3E7C" w:rsidRPr="000A3E7C" w:rsidRDefault="000A3E7C" w:rsidP="000A3E7C">
            <w:pPr>
              <w:jc w:val="center"/>
              <w:rPr>
                <w:bCs/>
                <w:color w:val="000000"/>
              </w:rPr>
            </w:pPr>
            <w:r w:rsidRPr="000A3E7C">
              <w:rPr>
                <w:bCs/>
                <w:color w:val="000000"/>
              </w:rPr>
              <w:t>10</w:t>
            </w:r>
          </w:p>
        </w:tc>
        <w:tc>
          <w:tcPr>
            <w:tcW w:w="2269" w:type="dxa"/>
            <w:vAlign w:val="center"/>
          </w:tcPr>
          <w:p w14:paraId="428768BA" w14:textId="77777777" w:rsidR="000A3E7C" w:rsidRDefault="000A3E7C" w:rsidP="000A3E7C">
            <w:pPr>
              <w:jc w:val="center"/>
              <w:rPr>
                <w:rStyle w:val="fontstyle01"/>
                <w:rFonts w:ascii="Times New Roman" w:hAnsi="Times New Roman"/>
                <w:sz w:val="24"/>
                <w:szCs w:val="24"/>
              </w:rPr>
            </w:pPr>
            <w:r w:rsidRPr="000A3E7C">
              <w:rPr>
                <w:rStyle w:val="fontstyle01"/>
                <w:rFonts w:ascii="Times New Roman" w:hAnsi="Times New Roman"/>
                <w:sz w:val="24"/>
                <w:szCs w:val="24"/>
              </w:rPr>
              <w:t>1.004995</w:t>
            </w:r>
            <w:r>
              <w:rPr>
                <w:rStyle w:val="fontstyle01"/>
                <w:rFonts w:ascii="Times New Roman" w:hAnsi="Times New Roman"/>
                <w:sz w:val="24"/>
                <w:szCs w:val="24"/>
              </w:rPr>
              <w:t>.000.</w:t>
            </w:r>
          </w:p>
          <w:p w14:paraId="53907BB2" w14:textId="5FC97798" w:rsidR="000A3E7C" w:rsidRPr="000A3E7C" w:rsidRDefault="000A3E7C" w:rsidP="000A3E7C">
            <w:pPr>
              <w:jc w:val="center"/>
              <w:rPr>
                <w:b/>
                <w:bCs/>
                <w:color w:val="000000"/>
              </w:rPr>
            </w:pPr>
            <w:r>
              <w:rPr>
                <w:rStyle w:val="fontstyle01"/>
                <w:rFonts w:ascii="Times New Roman" w:hAnsi="Times New Roman"/>
                <w:sz w:val="24"/>
                <w:szCs w:val="24"/>
              </w:rPr>
              <w:t>00.00.H53</w:t>
            </w:r>
          </w:p>
        </w:tc>
        <w:tc>
          <w:tcPr>
            <w:tcW w:w="5528" w:type="dxa"/>
            <w:vAlign w:val="center"/>
          </w:tcPr>
          <w:p w14:paraId="68E63F8B" w14:textId="7B59664C" w:rsidR="000A3E7C" w:rsidRPr="000A3E7C" w:rsidRDefault="000A3E7C" w:rsidP="000A3E7C">
            <w:pPr>
              <w:jc w:val="both"/>
              <w:rPr>
                <w:b/>
                <w:bCs/>
                <w:color w:val="000000"/>
              </w:rPr>
            </w:pPr>
            <w:r w:rsidRPr="000A3E7C">
              <w:rPr>
                <w:color w:val="000000" w:themeColor="text1"/>
                <w:lang w:eastAsia="en-GB"/>
              </w:rPr>
              <w:t>Cấp Giấy phép sát hạch cho trung tâm sát hạch lái xe loại 3</w:t>
            </w:r>
          </w:p>
        </w:tc>
        <w:tc>
          <w:tcPr>
            <w:tcW w:w="1559" w:type="dxa"/>
            <w:vAlign w:val="center"/>
          </w:tcPr>
          <w:p w14:paraId="512F3982" w14:textId="43A5F978" w:rsidR="000A3E7C" w:rsidRPr="000A3E7C" w:rsidRDefault="000A3E7C" w:rsidP="000A3E7C">
            <w:pPr>
              <w:jc w:val="center"/>
              <w:rPr>
                <w:b/>
                <w:bCs/>
                <w:color w:val="000000"/>
              </w:rPr>
            </w:pPr>
            <w:r w:rsidRPr="000A3E7C">
              <w:rPr>
                <w:bCs/>
                <w:color w:val="000000"/>
              </w:rPr>
              <w:t>Đường bộ</w:t>
            </w:r>
          </w:p>
        </w:tc>
        <w:tc>
          <w:tcPr>
            <w:tcW w:w="3545" w:type="dxa"/>
            <w:vMerge/>
            <w:vAlign w:val="center"/>
          </w:tcPr>
          <w:p w14:paraId="4D53516C" w14:textId="3EECEE1E" w:rsidR="000A3E7C" w:rsidRPr="000A3E7C" w:rsidRDefault="000A3E7C" w:rsidP="000A3E7C">
            <w:pPr>
              <w:jc w:val="both"/>
              <w:rPr>
                <w:bCs/>
                <w:color w:val="000000"/>
              </w:rPr>
            </w:pPr>
          </w:p>
        </w:tc>
      </w:tr>
      <w:tr w:rsidR="000A3E7C" w:rsidRPr="000A3E7C" w14:paraId="76B9F856" w14:textId="10677F4B" w:rsidTr="000A3E7C">
        <w:tc>
          <w:tcPr>
            <w:tcW w:w="992" w:type="dxa"/>
            <w:vAlign w:val="center"/>
          </w:tcPr>
          <w:p w14:paraId="01A8D41D" w14:textId="0EA197B7" w:rsidR="000A3E7C" w:rsidRPr="000A3E7C" w:rsidRDefault="000A3E7C" w:rsidP="000A3E7C">
            <w:pPr>
              <w:ind w:left="-20" w:firstLine="30"/>
              <w:jc w:val="center"/>
              <w:rPr>
                <w:bCs/>
                <w:color w:val="000000"/>
              </w:rPr>
            </w:pPr>
            <w:r w:rsidRPr="000A3E7C">
              <w:rPr>
                <w:bCs/>
                <w:color w:val="000000"/>
              </w:rPr>
              <w:t>11</w:t>
            </w:r>
          </w:p>
        </w:tc>
        <w:tc>
          <w:tcPr>
            <w:tcW w:w="2269" w:type="dxa"/>
            <w:vAlign w:val="center"/>
          </w:tcPr>
          <w:p w14:paraId="17FE8257" w14:textId="77777777" w:rsidR="000A3E7C" w:rsidRDefault="000A3E7C" w:rsidP="000A3E7C">
            <w:pPr>
              <w:jc w:val="center"/>
              <w:rPr>
                <w:rStyle w:val="fontstyle01"/>
                <w:rFonts w:ascii="Times New Roman" w:hAnsi="Times New Roman"/>
                <w:sz w:val="24"/>
                <w:szCs w:val="24"/>
              </w:rPr>
            </w:pPr>
            <w:r w:rsidRPr="000A3E7C">
              <w:rPr>
                <w:rStyle w:val="fontstyle01"/>
                <w:rFonts w:ascii="Times New Roman" w:hAnsi="Times New Roman"/>
                <w:sz w:val="24"/>
                <w:szCs w:val="24"/>
              </w:rPr>
              <w:t>1.004987</w:t>
            </w:r>
            <w:r>
              <w:rPr>
                <w:rStyle w:val="fontstyle01"/>
                <w:rFonts w:ascii="Times New Roman" w:hAnsi="Times New Roman"/>
                <w:sz w:val="24"/>
                <w:szCs w:val="24"/>
              </w:rPr>
              <w:t>.000.</w:t>
            </w:r>
          </w:p>
          <w:p w14:paraId="44DE1A5A" w14:textId="19DB1129" w:rsidR="000A3E7C" w:rsidRPr="000A3E7C" w:rsidRDefault="000A3E7C" w:rsidP="000A3E7C">
            <w:pPr>
              <w:jc w:val="center"/>
              <w:rPr>
                <w:b/>
                <w:bCs/>
                <w:color w:val="000000"/>
              </w:rPr>
            </w:pPr>
            <w:r>
              <w:rPr>
                <w:rStyle w:val="fontstyle01"/>
                <w:rFonts w:ascii="Times New Roman" w:hAnsi="Times New Roman"/>
                <w:sz w:val="24"/>
                <w:szCs w:val="24"/>
              </w:rPr>
              <w:t>00.00.H53</w:t>
            </w:r>
          </w:p>
        </w:tc>
        <w:tc>
          <w:tcPr>
            <w:tcW w:w="5528" w:type="dxa"/>
            <w:vAlign w:val="center"/>
          </w:tcPr>
          <w:p w14:paraId="17A5C2EB" w14:textId="7BBA80CE" w:rsidR="000A3E7C" w:rsidRPr="000A3E7C" w:rsidRDefault="000A3E7C" w:rsidP="000A3E7C">
            <w:pPr>
              <w:jc w:val="both"/>
              <w:rPr>
                <w:b/>
                <w:bCs/>
                <w:color w:val="000000"/>
              </w:rPr>
            </w:pPr>
            <w:r w:rsidRPr="000A3E7C">
              <w:rPr>
                <w:color w:val="000000" w:themeColor="text1"/>
                <w:lang w:eastAsia="en-GB"/>
              </w:rPr>
              <w:t>Cấp lại Giấy phép sát hạch cho trung tâm sát hạch lái xe</w:t>
            </w:r>
          </w:p>
        </w:tc>
        <w:tc>
          <w:tcPr>
            <w:tcW w:w="1559" w:type="dxa"/>
          </w:tcPr>
          <w:p w14:paraId="4A59EBDA" w14:textId="4EDB7BC2" w:rsidR="000A3E7C" w:rsidRPr="000A3E7C" w:rsidRDefault="000A3E7C" w:rsidP="000A3E7C">
            <w:pPr>
              <w:jc w:val="center"/>
              <w:rPr>
                <w:b/>
                <w:bCs/>
                <w:color w:val="000000"/>
              </w:rPr>
            </w:pPr>
            <w:r w:rsidRPr="000A3E7C">
              <w:rPr>
                <w:bCs/>
                <w:color w:val="000000"/>
              </w:rPr>
              <w:t xml:space="preserve">Đường bộ </w:t>
            </w:r>
          </w:p>
        </w:tc>
        <w:tc>
          <w:tcPr>
            <w:tcW w:w="3545" w:type="dxa"/>
            <w:vMerge/>
          </w:tcPr>
          <w:p w14:paraId="6D8B18AA" w14:textId="77777777" w:rsidR="000A3E7C" w:rsidRPr="000A3E7C" w:rsidRDefault="000A3E7C" w:rsidP="000A3E7C">
            <w:pPr>
              <w:jc w:val="center"/>
              <w:rPr>
                <w:bCs/>
                <w:color w:val="000000"/>
              </w:rPr>
            </w:pPr>
          </w:p>
        </w:tc>
      </w:tr>
      <w:tr w:rsidR="000A3E7C" w:rsidRPr="000A3E7C" w14:paraId="6CAF851B" w14:textId="0C3E2959" w:rsidTr="000A3E7C">
        <w:tc>
          <w:tcPr>
            <w:tcW w:w="992" w:type="dxa"/>
            <w:vAlign w:val="center"/>
          </w:tcPr>
          <w:p w14:paraId="4386DE5A" w14:textId="47A73C8E" w:rsidR="000A3E7C" w:rsidRPr="000A3E7C" w:rsidRDefault="000A3E7C" w:rsidP="000A3E7C">
            <w:pPr>
              <w:ind w:hanging="40"/>
              <w:jc w:val="center"/>
              <w:rPr>
                <w:bCs/>
                <w:color w:val="000000"/>
              </w:rPr>
            </w:pPr>
            <w:r w:rsidRPr="000A3E7C">
              <w:rPr>
                <w:bCs/>
                <w:color w:val="000000"/>
              </w:rPr>
              <w:t>12</w:t>
            </w:r>
          </w:p>
        </w:tc>
        <w:tc>
          <w:tcPr>
            <w:tcW w:w="2269" w:type="dxa"/>
            <w:vAlign w:val="center"/>
          </w:tcPr>
          <w:p w14:paraId="4ACF12E3" w14:textId="77777777" w:rsidR="000A3E7C" w:rsidRDefault="000A3E7C" w:rsidP="000A3E7C">
            <w:pPr>
              <w:jc w:val="center"/>
              <w:rPr>
                <w:rStyle w:val="fontstyle01"/>
                <w:rFonts w:ascii="Times New Roman" w:hAnsi="Times New Roman"/>
                <w:sz w:val="24"/>
                <w:szCs w:val="24"/>
              </w:rPr>
            </w:pPr>
            <w:r w:rsidRPr="000A3E7C">
              <w:rPr>
                <w:rStyle w:val="fontstyle01"/>
                <w:rFonts w:ascii="Times New Roman" w:hAnsi="Times New Roman"/>
                <w:sz w:val="24"/>
                <w:szCs w:val="24"/>
              </w:rPr>
              <w:t>1.013240</w:t>
            </w:r>
            <w:r>
              <w:rPr>
                <w:rStyle w:val="fontstyle01"/>
                <w:rFonts w:ascii="Times New Roman" w:hAnsi="Times New Roman"/>
                <w:sz w:val="24"/>
                <w:szCs w:val="24"/>
              </w:rPr>
              <w:t>.000.</w:t>
            </w:r>
          </w:p>
          <w:p w14:paraId="280CFA37" w14:textId="05146F0D" w:rsidR="000A3E7C" w:rsidRPr="000A3E7C" w:rsidRDefault="000A3E7C" w:rsidP="000A3E7C">
            <w:pPr>
              <w:jc w:val="center"/>
              <w:rPr>
                <w:b/>
                <w:bCs/>
                <w:color w:val="000000"/>
              </w:rPr>
            </w:pPr>
            <w:r>
              <w:rPr>
                <w:rStyle w:val="fontstyle01"/>
                <w:rFonts w:ascii="Times New Roman" w:hAnsi="Times New Roman"/>
                <w:sz w:val="24"/>
                <w:szCs w:val="24"/>
              </w:rPr>
              <w:t>00.00.H53</w:t>
            </w:r>
          </w:p>
        </w:tc>
        <w:tc>
          <w:tcPr>
            <w:tcW w:w="5528" w:type="dxa"/>
            <w:vAlign w:val="center"/>
          </w:tcPr>
          <w:p w14:paraId="14E7C974" w14:textId="53267308" w:rsidR="000A3E7C" w:rsidRPr="000A3E7C" w:rsidRDefault="000A3E7C" w:rsidP="000A3E7C">
            <w:pPr>
              <w:jc w:val="both"/>
              <w:rPr>
                <w:b/>
                <w:bCs/>
                <w:color w:val="000000"/>
              </w:rPr>
            </w:pPr>
            <w:r w:rsidRPr="000A3E7C">
              <w:rPr>
                <w:rStyle w:val="fontstyle01"/>
                <w:rFonts w:ascii="Times New Roman" w:hAnsi="Times New Roman"/>
                <w:sz w:val="24"/>
                <w:szCs w:val="24"/>
              </w:rPr>
              <w:t>Chấp thuận hoạt động của sân tập lái để sát hạch lái xe mô tô</w:t>
            </w:r>
          </w:p>
        </w:tc>
        <w:tc>
          <w:tcPr>
            <w:tcW w:w="1559" w:type="dxa"/>
          </w:tcPr>
          <w:p w14:paraId="6E667BFD" w14:textId="55279A1E" w:rsidR="000A3E7C" w:rsidRPr="000A3E7C" w:rsidRDefault="000A3E7C" w:rsidP="000A3E7C">
            <w:pPr>
              <w:jc w:val="center"/>
              <w:rPr>
                <w:b/>
                <w:bCs/>
                <w:color w:val="000000"/>
              </w:rPr>
            </w:pPr>
            <w:r w:rsidRPr="000A3E7C">
              <w:rPr>
                <w:bCs/>
                <w:color w:val="000000"/>
              </w:rPr>
              <w:t xml:space="preserve">Đường bộ </w:t>
            </w:r>
          </w:p>
        </w:tc>
        <w:tc>
          <w:tcPr>
            <w:tcW w:w="3545" w:type="dxa"/>
            <w:vMerge/>
          </w:tcPr>
          <w:p w14:paraId="47C4EAE9" w14:textId="77777777" w:rsidR="000A3E7C" w:rsidRPr="000A3E7C" w:rsidRDefault="000A3E7C" w:rsidP="000A3E7C">
            <w:pPr>
              <w:jc w:val="center"/>
              <w:rPr>
                <w:bCs/>
                <w:color w:val="000000"/>
              </w:rPr>
            </w:pPr>
          </w:p>
        </w:tc>
      </w:tr>
      <w:tr w:rsidR="000A3E7C" w:rsidRPr="000A3E7C" w14:paraId="1096884F" w14:textId="6874D398" w:rsidTr="000A3E7C">
        <w:tc>
          <w:tcPr>
            <w:tcW w:w="992" w:type="dxa"/>
            <w:vAlign w:val="center"/>
          </w:tcPr>
          <w:p w14:paraId="456DFA35" w14:textId="4F7E61F1" w:rsidR="000A3E7C" w:rsidRPr="000A3E7C" w:rsidRDefault="000A3E7C" w:rsidP="000A3E7C">
            <w:pPr>
              <w:ind w:left="36"/>
              <w:jc w:val="center"/>
              <w:rPr>
                <w:bCs/>
                <w:color w:val="000000"/>
              </w:rPr>
            </w:pPr>
            <w:r w:rsidRPr="000A3E7C">
              <w:rPr>
                <w:bCs/>
                <w:color w:val="000000"/>
              </w:rPr>
              <w:t>13</w:t>
            </w:r>
          </w:p>
        </w:tc>
        <w:tc>
          <w:tcPr>
            <w:tcW w:w="2269" w:type="dxa"/>
            <w:vAlign w:val="center"/>
          </w:tcPr>
          <w:p w14:paraId="2317C831" w14:textId="77777777" w:rsidR="000A3E7C" w:rsidRDefault="000A3E7C" w:rsidP="000A3E7C">
            <w:pPr>
              <w:jc w:val="center"/>
              <w:rPr>
                <w:rStyle w:val="fontstyle01"/>
                <w:rFonts w:ascii="Times New Roman" w:hAnsi="Times New Roman"/>
                <w:sz w:val="24"/>
                <w:szCs w:val="24"/>
              </w:rPr>
            </w:pPr>
            <w:r w:rsidRPr="000A3E7C">
              <w:rPr>
                <w:rStyle w:val="fontstyle01"/>
                <w:rFonts w:ascii="Times New Roman" w:hAnsi="Times New Roman"/>
                <w:sz w:val="24"/>
                <w:szCs w:val="24"/>
              </w:rPr>
              <w:t>1.013241</w:t>
            </w:r>
            <w:r>
              <w:rPr>
                <w:rStyle w:val="fontstyle01"/>
                <w:rFonts w:ascii="Times New Roman" w:hAnsi="Times New Roman"/>
                <w:sz w:val="24"/>
                <w:szCs w:val="24"/>
              </w:rPr>
              <w:t>.000.</w:t>
            </w:r>
          </w:p>
          <w:p w14:paraId="27249839" w14:textId="6267B227" w:rsidR="000A3E7C" w:rsidRPr="000A3E7C" w:rsidRDefault="000A3E7C" w:rsidP="000A3E7C">
            <w:pPr>
              <w:jc w:val="center"/>
              <w:rPr>
                <w:b/>
                <w:bCs/>
                <w:color w:val="000000"/>
              </w:rPr>
            </w:pPr>
            <w:r>
              <w:rPr>
                <w:rStyle w:val="fontstyle01"/>
                <w:rFonts w:ascii="Times New Roman" w:hAnsi="Times New Roman"/>
                <w:sz w:val="24"/>
                <w:szCs w:val="24"/>
              </w:rPr>
              <w:t>00.00.H53</w:t>
            </w:r>
          </w:p>
        </w:tc>
        <w:tc>
          <w:tcPr>
            <w:tcW w:w="5528" w:type="dxa"/>
            <w:vAlign w:val="center"/>
          </w:tcPr>
          <w:p w14:paraId="41F09BCC" w14:textId="7F1D2CCE" w:rsidR="000A3E7C" w:rsidRPr="000A3E7C" w:rsidRDefault="000A3E7C" w:rsidP="000A3E7C">
            <w:pPr>
              <w:jc w:val="both"/>
              <w:rPr>
                <w:b/>
                <w:bCs/>
                <w:color w:val="000000"/>
              </w:rPr>
            </w:pPr>
            <w:r w:rsidRPr="000A3E7C">
              <w:rPr>
                <w:rStyle w:val="fontstyle01"/>
                <w:rFonts w:ascii="Times New Roman" w:hAnsi="Times New Roman"/>
                <w:sz w:val="24"/>
                <w:szCs w:val="24"/>
              </w:rPr>
              <w:t>Chấp thuận lại hoạt động của sân tập lái để sát hạch lái xe mô tô</w:t>
            </w:r>
          </w:p>
        </w:tc>
        <w:tc>
          <w:tcPr>
            <w:tcW w:w="1559" w:type="dxa"/>
          </w:tcPr>
          <w:p w14:paraId="7906AFE3" w14:textId="6B50462A" w:rsidR="000A3E7C" w:rsidRPr="000A3E7C" w:rsidRDefault="000A3E7C" w:rsidP="000A3E7C">
            <w:pPr>
              <w:jc w:val="center"/>
              <w:rPr>
                <w:b/>
                <w:bCs/>
                <w:color w:val="000000"/>
              </w:rPr>
            </w:pPr>
            <w:r w:rsidRPr="000A3E7C">
              <w:rPr>
                <w:bCs/>
                <w:color w:val="000000"/>
              </w:rPr>
              <w:t xml:space="preserve">Đường bộ </w:t>
            </w:r>
          </w:p>
        </w:tc>
        <w:tc>
          <w:tcPr>
            <w:tcW w:w="3545" w:type="dxa"/>
            <w:vMerge/>
          </w:tcPr>
          <w:p w14:paraId="64E65E16" w14:textId="77777777" w:rsidR="000A3E7C" w:rsidRPr="000A3E7C" w:rsidRDefault="000A3E7C" w:rsidP="000A3E7C">
            <w:pPr>
              <w:jc w:val="center"/>
              <w:rPr>
                <w:bCs/>
                <w:color w:val="000000"/>
              </w:rPr>
            </w:pPr>
          </w:p>
        </w:tc>
      </w:tr>
    </w:tbl>
    <w:p w14:paraId="4A37A2B7" w14:textId="73A5CD90" w:rsidR="0020643E" w:rsidRPr="000A3E7C" w:rsidRDefault="0020643E" w:rsidP="000A3E7C">
      <w:pPr>
        <w:jc w:val="both"/>
        <w:rPr>
          <w:b/>
          <w:bCs/>
          <w:color w:val="000000"/>
        </w:rPr>
      </w:pPr>
    </w:p>
    <w:p w14:paraId="6BB8DD81" w14:textId="51EAB869" w:rsidR="00CC3F65" w:rsidRPr="00365C2F" w:rsidRDefault="00CC3F65" w:rsidP="000A3E7C">
      <w:pPr>
        <w:ind w:firstLine="567"/>
        <w:rPr>
          <w:b/>
          <w:bCs/>
          <w:color w:val="000000"/>
          <w:lang w:val="pt-BR"/>
        </w:rPr>
      </w:pPr>
    </w:p>
    <w:p w14:paraId="48B57A50" w14:textId="77777777" w:rsidR="00FD2727" w:rsidRPr="00365C2F" w:rsidRDefault="00FD2727" w:rsidP="000A3E7C">
      <w:pPr>
        <w:ind w:left="720" w:firstLine="720"/>
        <w:jc w:val="both"/>
        <w:rPr>
          <w:b/>
          <w:bCs/>
          <w:color w:val="000000"/>
        </w:rPr>
      </w:pPr>
    </w:p>
    <w:p w14:paraId="74E336B7" w14:textId="77777777" w:rsidR="00BD757E" w:rsidRPr="00365C2F" w:rsidRDefault="00BD757E" w:rsidP="000A3E7C">
      <w:pPr>
        <w:ind w:left="720" w:firstLine="720"/>
        <w:jc w:val="both"/>
        <w:rPr>
          <w:b/>
          <w:bCs/>
          <w:color w:val="000000"/>
        </w:rPr>
      </w:pPr>
    </w:p>
    <w:p w14:paraId="48300C99" w14:textId="77777777" w:rsidR="00BD757E" w:rsidRPr="00365C2F" w:rsidRDefault="00BD757E" w:rsidP="000A3E7C">
      <w:pPr>
        <w:ind w:left="720" w:firstLine="720"/>
        <w:jc w:val="both"/>
        <w:rPr>
          <w:b/>
          <w:bCs/>
          <w:color w:val="000000"/>
        </w:rPr>
      </w:pPr>
    </w:p>
    <w:p w14:paraId="63D3BA08" w14:textId="77777777" w:rsidR="00BD757E" w:rsidRPr="00365C2F" w:rsidRDefault="00BD757E" w:rsidP="000A3E7C">
      <w:pPr>
        <w:ind w:left="720" w:firstLine="720"/>
        <w:jc w:val="both"/>
        <w:rPr>
          <w:b/>
          <w:bCs/>
          <w:color w:val="000000"/>
        </w:rPr>
      </w:pPr>
    </w:p>
    <w:p w14:paraId="7D9D8B6A" w14:textId="77777777" w:rsidR="00BD757E" w:rsidRPr="00365C2F" w:rsidRDefault="00BD757E" w:rsidP="000A3E7C">
      <w:pPr>
        <w:ind w:left="720" w:firstLine="720"/>
        <w:jc w:val="both"/>
        <w:rPr>
          <w:b/>
          <w:bCs/>
          <w:color w:val="000000"/>
        </w:rPr>
      </w:pPr>
    </w:p>
    <w:p w14:paraId="655ABFA7" w14:textId="77777777" w:rsidR="00BD757E" w:rsidRPr="00365C2F" w:rsidRDefault="00BD757E" w:rsidP="000A3E7C">
      <w:pPr>
        <w:ind w:left="720" w:firstLine="720"/>
        <w:jc w:val="both"/>
        <w:rPr>
          <w:b/>
          <w:bCs/>
          <w:color w:val="000000"/>
        </w:rPr>
      </w:pPr>
    </w:p>
    <w:p w14:paraId="5D249700" w14:textId="77777777" w:rsidR="00BD757E" w:rsidRPr="00365C2F" w:rsidRDefault="00BD757E" w:rsidP="000A3E7C">
      <w:pPr>
        <w:ind w:left="720" w:firstLine="720"/>
        <w:jc w:val="both"/>
        <w:rPr>
          <w:b/>
          <w:bCs/>
          <w:color w:val="000000"/>
        </w:rPr>
      </w:pPr>
    </w:p>
    <w:p w14:paraId="27058AB1" w14:textId="77777777" w:rsidR="00FD2727" w:rsidRPr="00365C2F" w:rsidRDefault="00FD2727" w:rsidP="000A3E7C">
      <w:pPr>
        <w:ind w:firstLine="567"/>
        <w:rPr>
          <w:b/>
          <w:bCs/>
          <w:color w:val="000000"/>
          <w:lang w:val="pt-BR"/>
        </w:rPr>
      </w:pPr>
    </w:p>
    <w:sectPr w:rsidR="00FD2727" w:rsidRPr="00365C2F" w:rsidSect="000A3E7C">
      <w:headerReference w:type="default" r:id="rId8"/>
      <w:footerReference w:type="default" r:id="rId9"/>
      <w:pgSz w:w="16838" w:h="11906" w:orient="landscape" w:code="9"/>
      <w:pgMar w:top="851" w:right="680" w:bottom="680"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7C999" w14:textId="77777777" w:rsidR="00467B3E" w:rsidRDefault="00467B3E" w:rsidP="00FC10EE">
      <w:r>
        <w:separator/>
      </w:r>
    </w:p>
  </w:endnote>
  <w:endnote w:type="continuationSeparator" w:id="0">
    <w:p w14:paraId="69D57919" w14:textId="77777777" w:rsidR="00467B3E" w:rsidRDefault="00467B3E" w:rsidP="00FC1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NHelvet">
    <w:altName w:val="Arial"/>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698996"/>
      <w:docPartObj>
        <w:docPartGallery w:val="Page Numbers (Bottom of Page)"/>
        <w:docPartUnique/>
      </w:docPartObj>
    </w:sdtPr>
    <w:sdtEndPr>
      <w:rPr>
        <w:noProof/>
        <w:sz w:val="24"/>
        <w:szCs w:val="24"/>
      </w:rPr>
    </w:sdtEndPr>
    <w:sdtContent>
      <w:p w14:paraId="15C6DCB8" w14:textId="20CE114E" w:rsidR="00FC10EE" w:rsidRPr="00E77AE3" w:rsidRDefault="00467B3E">
        <w:pPr>
          <w:pStyle w:val="Footer"/>
          <w:jc w:val="center"/>
          <w:rPr>
            <w:sz w:val="24"/>
            <w:szCs w:val="24"/>
          </w:rPr>
        </w:pPr>
      </w:p>
    </w:sdtContent>
  </w:sdt>
  <w:p w14:paraId="61D57508" w14:textId="77777777" w:rsidR="00FC10EE" w:rsidRDefault="00FC10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E954A" w14:textId="77777777" w:rsidR="00467B3E" w:rsidRDefault="00467B3E" w:rsidP="00FC10EE">
      <w:r>
        <w:separator/>
      </w:r>
    </w:p>
  </w:footnote>
  <w:footnote w:type="continuationSeparator" w:id="0">
    <w:p w14:paraId="669C6F57" w14:textId="77777777" w:rsidR="00467B3E" w:rsidRDefault="00467B3E" w:rsidP="00FC10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1423776"/>
      <w:docPartObj>
        <w:docPartGallery w:val="Page Numbers (Top of Page)"/>
        <w:docPartUnique/>
      </w:docPartObj>
    </w:sdtPr>
    <w:sdtEndPr>
      <w:rPr>
        <w:noProof/>
      </w:rPr>
    </w:sdtEndPr>
    <w:sdtContent>
      <w:p w14:paraId="5CBBCE8D" w14:textId="5A344BDA" w:rsidR="008D158F" w:rsidRDefault="008D158F">
        <w:pPr>
          <w:pStyle w:val="Header"/>
          <w:jc w:val="center"/>
        </w:pPr>
        <w:r>
          <w:fldChar w:fldCharType="begin"/>
        </w:r>
        <w:r>
          <w:instrText xml:space="preserve"> PAGE   \* MERGEFORMAT </w:instrText>
        </w:r>
        <w:r>
          <w:fldChar w:fldCharType="separate"/>
        </w:r>
        <w:r w:rsidR="00BA32FC">
          <w:rPr>
            <w:noProof/>
          </w:rPr>
          <w:t>2</w:t>
        </w:r>
        <w:r>
          <w:rPr>
            <w:noProof/>
          </w:rPr>
          <w:fldChar w:fldCharType="end"/>
        </w:r>
      </w:p>
    </w:sdtContent>
  </w:sdt>
  <w:p w14:paraId="645EFB67" w14:textId="77777777" w:rsidR="008D158F" w:rsidRDefault="008D158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C3D68"/>
    <w:multiLevelType w:val="multilevel"/>
    <w:tmpl w:val="EE8E5EAC"/>
    <w:lvl w:ilvl="0">
      <w:start w:val="1"/>
      <w:numFmt w:val="decimal"/>
      <w:lvlText w:val="%1."/>
      <w:lvlJc w:val="left"/>
      <w:pPr>
        <w:ind w:left="940" w:hanging="280"/>
        <w:jc w:val="right"/>
      </w:pPr>
      <w:rPr>
        <w:rFonts w:ascii="Times New Roman" w:eastAsia="Times New Roman" w:hAnsi="Times New Roman" w:cs="Times New Roman" w:hint="default"/>
        <w:b/>
        <w:bCs/>
        <w:i w:val="0"/>
        <w:iCs w:val="0"/>
        <w:spacing w:val="0"/>
        <w:w w:val="100"/>
        <w:sz w:val="28"/>
        <w:szCs w:val="28"/>
        <w:lang w:val="vi" w:eastAsia="en-US" w:bidi="ar-SA"/>
      </w:rPr>
    </w:lvl>
    <w:lvl w:ilvl="1">
      <w:start w:val="1"/>
      <w:numFmt w:val="decimal"/>
      <w:lvlText w:val="%1.%2."/>
      <w:lvlJc w:val="left"/>
      <w:pPr>
        <w:ind w:left="1150" w:hanging="490"/>
      </w:pPr>
      <w:rPr>
        <w:rFonts w:ascii="Times New Roman" w:eastAsia="Times New Roman" w:hAnsi="Times New Roman" w:cs="Times New Roman" w:hint="default"/>
        <w:b/>
        <w:bCs/>
        <w:i w:val="0"/>
        <w:iCs w:val="0"/>
        <w:spacing w:val="0"/>
        <w:w w:val="95"/>
        <w:sz w:val="28"/>
        <w:szCs w:val="28"/>
        <w:lang w:val="vi" w:eastAsia="en-US" w:bidi="ar-SA"/>
      </w:rPr>
    </w:lvl>
    <w:lvl w:ilvl="2">
      <w:numFmt w:val="bullet"/>
      <w:lvlText w:val="-"/>
      <w:lvlJc w:val="left"/>
      <w:pPr>
        <w:ind w:left="921" w:hanging="194"/>
      </w:pPr>
      <w:rPr>
        <w:rFonts w:ascii="Times New Roman" w:eastAsia="Times New Roman" w:hAnsi="Times New Roman" w:cs="Times New Roman" w:hint="default"/>
        <w:spacing w:val="0"/>
        <w:w w:val="100"/>
        <w:lang w:val="vi" w:eastAsia="en-US" w:bidi="ar-SA"/>
      </w:rPr>
    </w:lvl>
    <w:lvl w:ilvl="3">
      <w:numFmt w:val="bullet"/>
      <w:lvlText w:val="•"/>
      <w:lvlJc w:val="left"/>
      <w:pPr>
        <w:ind w:left="920" w:hanging="194"/>
      </w:pPr>
      <w:rPr>
        <w:rFonts w:hint="default"/>
        <w:lang w:val="vi" w:eastAsia="en-US" w:bidi="ar-SA"/>
      </w:rPr>
    </w:lvl>
    <w:lvl w:ilvl="4">
      <w:numFmt w:val="bullet"/>
      <w:lvlText w:val="•"/>
      <w:lvlJc w:val="left"/>
      <w:pPr>
        <w:ind w:left="940" w:hanging="194"/>
      </w:pPr>
      <w:rPr>
        <w:rFonts w:hint="default"/>
        <w:lang w:val="vi" w:eastAsia="en-US" w:bidi="ar-SA"/>
      </w:rPr>
    </w:lvl>
    <w:lvl w:ilvl="5">
      <w:numFmt w:val="bullet"/>
      <w:lvlText w:val="•"/>
      <w:lvlJc w:val="left"/>
      <w:pPr>
        <w:ind w:left="1060" w:hanging="194"/>
      </w:pPr>
      <w:rPr>
        <w:rFonts w:hint="default"/>
        <w:lang w:val="vi" w:eastAsia="en-US" w:bidi="ar-SA"/>
      </w:rPr>
    </w:lvl>
    <w:lvl w:ilvl="6">
      <w:numFmt w:val="bullet"/>
      <w:lvlText w:val="•"/>
      <w:lvlJc w:val="left"/>
      <w:pPr>
        <w:ind w:left="1080" w:hanging="194"/>
      </w:pPr>
      <w:rPr>
        <w:rFonts w:hint="default"/>
        <w:lang w:val="vi" w:eastAsia="en-US" w:bidi="ar-SA"/>
      </w:rPr>
    </w:lvl>
    <w:lvl w:ilvl="7">
      <w:numFmt w:val="bullet"/>
      <w:lvlText w:val="•"/>
      <w:lvlJc w:val="left"/>
      <w:pPr>
        <w:ind w:left="1100" w:hanging="194"/>
      </w:pPr>
      <w:rPr>
        <w:rFonts w:hint="default"/>
        <w:lang w:val="vi" w:eastAsia="en-US" w:bidi="ar-SA"/>
      </w:rPr>
    </w:lvl>
    <w:lvl w:ilvl="8">
      <w:numFmt w:val="bullet"/>
      <w:lvlText w:val="•"/>
      <w:lvlJc w:val="left"/>
      <w:pPr>
        <w:ind w:left="1120" w:hanging="194"/>
      </w:pPr>
      <w:rPr>
        <w:rFonts w:hint="default"/>
        <w:lang w:val="vi" w:eastAsia="en-US" w:bidi="ar-SA"/>
      </w:rPr>
    </w:lvl>
  </w:abstractNum>
  <w:abstractNum w:abstractNumId="1" w15:restartNumberingAfterBreak="0">
    <w:nsid w:val="0D373700"/>
    <w:multiLevelType w:val="hybridMultilevel"/>
    <w:tmpl w:val="55D8A3EA"/>
    <w:lvl w:ilvl="0" w:tplc="0409000F">
      <w:start w:val="1"/>
      <w:numFmt w:val="decimal"/>
      <w:lvlText w:val="%1."/>
      <w:lvlJc w:val="left"/>
      <w:pPr>
        <w:ind w:left="501" w:hanging="360"/>
      </w:p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15:restartNumberingAfterBreak="0">
    <w:nsid w:val="19EA688A"/>
    <w:multiLevelType w:val="hybridMultilevel"/>
    <w:tmpl w:val="A2C4CC7E"/>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2F3253FC"/>
    <w:multiLevelType w:val="hybridMultilevel"/>
    <w:tmpl w:val="80722ACA"/>
    <w:lvl w:ilvl="0" w:tplc="E272E396">
      <w:numFmt w:val="bullet"/>
      <w:lvlText w:val="-"/>
      <w:lvlJc w:val="left"/>
      <w:pPr>
        <w:ind w:left="261" w:hanging="156"/>
      </w:pPr>
      <w:rPr>
        <w:rFonts w:ascii="Times New Roman" w:eastAsia="Times New Roman" w:hAnsi="Times New Roman" w:cs="Times New Roman" w:hint="default"/>
        <w:b w:val="0"/>
        <w:bCs w:val="0"/>
        <w:i w:val="0"/>
        <w:iCs w:val="0"/>
        <w:spacing w:val="0"/>
        <w:w w:val="100"/>
        <w:sz w:val="28"/>
        <w:szCs w:val="28"/>
        <w:lang w:val="vi" w:eastAsia="en-US" w:bidi="ar-SA"/>
      </w:rPr>
    </w:lvl>
    <w:lvl w:ilvl="1" w:tplc="A1CA7378">
      <w:numFmt w:val="bullet"/>
      <w:lvlText w:val="•"/>
      <w:lvlJc w:val="left"/>
      <w:pPr>
        <w:ind w:left="1180" w:hanging="156"/>
      </w:pPr>
      <w:rPr>
        <w:rFonts w:hint="default"/>
        <w:lang w:val="vi" w:eastAsia="en-US" w:bidi="ar-SA"/>
      </w:rPr>
    </w:lvl>
    <w:lvl w:ilvl="2" w:tplc="232EFB24">
      <w:numFmt w:val="bullet"/>
      <w:lvlText w:val="•"/>
      <w:lvlJc w:val="left"/>
      <w:pPr>
        <w:ind w:left="2101" w:hanging="156"/>
      </w:pPr>
      <w:rPr>
        <w:rFonts w:hint="default"/>
        <w:lang w:val="vi" w:eastAsia="en-US" w:bidi="ar-SA"/>
      </w:rPr>
    </w:lvl>
    <w:lvl w:ilvl="3" w:tplc="57C23CC6">
      <w:numFmt w:val="bullet"/>
      <w:lvlText w:val="•"/>
      <w:lvlJc w:val="left"/>
      <w:pPr>
        <w:ind w:left="3022" w:hanging="156"/>
      </w:pPr>
      <w:rPr>
        <w:rFonts w:hint="default"/>
        <w:lang w:val="vi" w:eastAsia="en-US" w:bidi="ar-SA"/>
      </w:rPr>
    </w:lvl>
    <w:lvl w:ilvl="4" w:tplc="FA4CC86E">
      <w:numFmt w:val="bullet"/>
      <w:lvlText w:val="•"/>
      <w:lvlJc w:val="left"/>
      <w:pPr>
        <w:ind w:left="3942" w:hanging="156"/>
      </w:pPr>
      <w:rPr>
        <w:rFonts w:hint="default"/>
        <w:lang w:val="vi" w:eastAsia="en-US" w:bidi="ar-SA"/>
      </w:rPr>
    </w:lvl>
    <w:lvl w:ilvl="5" w:tplc="A5AEB130">
      <w:numFmt w:val="bullet"/>
      <w:lvlText w:val="•"/>
      <w:lvlJc w:val="left"/>
      <w:pPr>
        <w:ind w:left="4863" w:hanging="156"/>
      </w:pPr>
      <w:rPr>
        <w:rFonts w:hint="default"/>
        <w:lang w:val="vi" w:eastAsia="en-US" w:bidi="ar-SA"/>
      </w:rPr>
    </w:lvl>
    <w:lvl w:ilvl="6" w:tplc="16BC8960">
      <w:numFmt w:val="bullet"/>
      <w:lvlText w:val="•"/>
      <w:lvlJc w:val="left"/>
      <w:pPr>
        <w:ind w:left="5784" w:hanging="156"/>
      </w:pPr>
      <w:rPr>
        <w:rFonts w:hint="default"/>
        <w:lang w:val="vi" w:eastAsia="en-US" w:bidi="ar-SA"/>
      </w:rPr>
    </w:lvl>
    <w:lvl w:ilvl="7" w:tplc="904AFDAE">
      <w:numFmt w:val="bullet"/>
      <w:lvlText w:val="•"/>
      <w:lvlJc w:val="left"/>
      <w:pPr>
        <w:ind w:left="6704" w:hanging="156"/>
      </w:pPr>
      <w:rPr>
        <w:rFonts w:hint="default"/>
        <w:lang w:val="vi" w:eastAsia="en-US" w:bidi="ar-SA"/>
      </w:rPr>
    </w:lvl>
    <w:lvl w:ilvl="8" w:tplc="BAB089EC">
      <w:numFmt w:val="bullet"/>
      <w:lvlText w:val="•"/>
      <w:lvlJc w:val="left"/>
      <w:pPr>
        <w:ind w:left="7625" w:hanging="156"/>
      </w:pPr>
      <w:rPr>
        <w:rFonts w:hint="default"/>
        <w:lang w:val="vi" w:eastAsia="en-US" w:bidi="ar-SA"/>
      </w:rPr>
    </w:lvl>
  </w:abstractNum>
  <w:abstractNum w:abstractNumId="4" w15:restartNumberingAfterBreak="0">
    <w:nsid w:val="3CA12F69"/>
    <w:multiLevelType w:val="hybridMultilevel"/>
    <w:tmpl w:val="304C5B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C826041"/>
    <w:multiLevelType w:val="multilevel"/>
    <w:tmpl w:val="BC5CB8D6"/>
    <w:lvl w:ilvl="0">
      <w:start w:val="41"/>
      <w:numFmt w:val="decimal"/>
      <w:lvlText w:val="%1"/>
      <w:lvlJc w:val="left"/>
      <w:pPr>
        <w:ind w:left="1551" w:hanging="630"/>
      </w:pPr>
      <w:rPr>
        <w:rFonts w:hint="default"/>
        <w:lang w:val="vi" w:eastAsia="en-US" w:bidi="ar-SA"/>
      </w:rPr>
    </w:lvl>
    <w:lvl w:ilvl="1">
      <w:start w:val="7"/>
      <w:numFmt w:val="decimal"/>
      <w:lvlText w:val="%1.%2."/>
      <w:lvlJc w:val="left"/>
      <w:pPr>
        <w:ind w:left="1551" w:hanging="630"/>
      </w:pPr>
      <w:rPr>
        <w:rFonts w:ascii="Times New Roman" w:eastAsia="Times New Roman" w:hAnsi="Times New Roman" w:cs="Times New Roman" w:hint="default"/>
        <w:b/>
        <w:bCs/>
        <w:i w:val="0"/>
        <w:iCs w:val="0"/>
        <w:spacing w:val="0"/>
        <w:w w:val="100"/>
        <w:sz w:val="28"/>
        <w:szCs w:val="28"/>
        <w:lang w:val="vi" w:eastAsia="en-US" w:bidi="ar-SA"/>
      </w:rPr>
    </w:lvl>
    <w:lvl w:ilvl="2">
      <w:numFmt w:val="bullet"/>
      <w:lvlText w:val="-"/>
      <w:lvlJc w:val="left"/>
      <w:pPr>
        <w:ind w:left="1063" w:hanging="143"/>
      </w:pPr>
      <w:rPr>
        <w:rFonts w:ascii="Times New Roman" w:eastAsia="Times New Roman" w:hAnsi="Times New Roman" w:cs="Times New Roman" w:hint="default"/>
        <w:b w:val="0"/>
        <w:bCs w:val="0"/>
        <w:i w:val="0"/>
        <w:iCs w:val="0"/>
        <w:spacing w:val="0"/>
        <w:w w:val="100"/>
        <w:sz w:val="28"/>
        <w:szCs w:val="28"/>
        <w:lang w:val="vi" w:eastAsia="en-US" w:bidi="ar-SA"/>
      </w:rPr>
    </w:lvl>
    <w:lvl w:ilvl="3">
      <w:numFmt w:val="bullet"/>
      <w:lvlText w:val="•"/>
      <w:lvlJc w:val="left"/>
      <w:pPr>
        <w:ind w:left="2741" w:hanging="143"/>
      </w:pPr>
      <w:rPr>
        <w:rFonts w:hint="default"/>
        <w:lang w:val="vi" w:eastAsia="en-US" w:bidi="ar-SA"/>
      </w:rPr>
    </w:lvl>
    <w:lvl w:ilvl="4">
      <w:numFmt w:val="bullet"/>
      <w:lvlText w:val="•"/>
      <w:lvlJc w:val="left"/>
      <w:pPr>
        <w:ind w:left="3922" w:hanging="143"/>
      </w:pPr>
      <w:rPr>
        <w:rFonts w:hint="default"/>
        <w:lang w:val="vi" w:eastAsia="en-US" w:bidi="ar-SA"/>
      </w:rPr>
    </w:lvl>
    <w:lvl w:ilvl="5">
      <w:numFmt w:val="bullet"/>
      <w:lvlText w:val="•"/>
      <w:lvlJc w:val="left"/>
      <w:pPr>
        <w:ind w:left="5103" w:hanging="143"/>
      </w:pPr>
      <w:rPr>
        <w:rFonts w:hint="default"/>
        <w:lang w:val="vi" w:eastAsia="en-US" w:bidi="ar-SA"/>
      </w:rPr>
    </w:lvl>
    <w:lvl w:ilvl="6">
      <w:numFmt w:val="bullet"/>
      <w:lvlText w:val="•"/>
      <w:lvlJc w:val="left"/>
      <w:pPr>
        <w:ind w:left="6284" w:hanging="143"/>
      </w:pPr>
      <w:rPr>
        <w:rFonts w:hint="default"/>
        <w:lang w:val="vi" w:eastAsia="en-US" w:bidi="ar-SA"/>
      </w:rPr>
    </w:lvl>
    <w:lvl w:ilvl="7">
      <w:numFmt w:val="bullet"/>
      <w:lvlText w:val="•"/>
      <w:lvlJc w:val="left"/>
      <w:pPr>
        <w:ind w:left="7465" w:hanging="143"/>
      </w:pPr>
      <w:rPr>
        <w:rFonts w:hint="default"/>
        <w:lang w:val="vi" w:eastAsia="en-US" w:bidi="ar-SA"/>
      </w:rPr>
    </w:lvl>
    <w:lvl w:ilvl="8">
      <w:numFmt w:val="bullet"/>
      <w:lvlText w:val="•"/>
      <w:lvlJc w:val="left"/>
      <w:pPr>
        <w:ind w:left="8646" w:hanging="143"/>
      </w:pPr>
      <w:rPr>
        <w:rFonts w:hint="default"/>
        <w:lang w:val="vi" w:eastAsia="en-US" w:bidi="ar-SA"/>
      </w:rPr>
    </w:lvl>
  </w:abstractNum>
  <w:abstractNum w:abstractNumId="6" w15:restartNumberingAfterBreak="0">
    <w:nsid w:val="4FE70504"/>
    <w:multiLevelType w:val="hybridMultilevel"/>
    <w:tmpl w:val="40A205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05B747D"/>
    <w:multiLevelType w:val="multilevel"/>
    <w:tmpl w:val="5CCED700"/>
    <w:lvl w:ilvl="0">
      <w:start w:val="14"/>
      <w:numFmt w:val="decimal"/>
      <w:lvlText w:val="%1"/>
      <w:lvlJc w:val="left"/>
      <w:pPr>
        <w:ind w:left="891" w:hanging="630"/>
      </w:pPr>
      <w:rPr>
        <w:rFonts w:hint="default"/>
        <w:lang w:val="vi" w:eastAsia="en-US" w:bidi="ar-SA"/>
      </w:rPr>
    </w:lvl>
    <w:lvl w:ilvl="1">
      <w:start w:val="4"/>
      <w:numFmt w:val="decimal"/>
      <w:lvlText w:val="%1.%2."/>
      <w:lvlJc w:val="left"/>
      <w:pPr>
        <w:ind w:left="891" w:hanging="630"/>
      </w:pPr>
      <w:rPr>
        <w:rFonts w:ascii="Times New Roman" w:eastAsia="Times New Roman" w:hAnsi="Times New Roman" w:cs="Times New Roman" w:hint="default"/>
        <w:b/>
        <w:bCs/>
        <w:i w:val="0"/>
        <w:iCs w:val="0"/>
        <w:spacing w:val="0"/>
        <w:w w:val="100"/>
        <w:sz w:val="28"/>
        <w:szCs w:val="28"/>
        <w:lang w:val="vi" w:eastAsia="en-US" w:bidi="ar-SA"/>
      </w:rPr>
    </w:lvl>
    <w:lvl w:ilvl="2">
      <w:numFmt w:val="bullet"/>
      <w:lvlText w:val="-"/>
      <w:lvlJc w:val="left"/>
      <w:pPr>
        <w:ind w:left="424"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numFmt w:val="bullet"/>
      <w:lvlText w:val="•"/>
      <w:lvlJc w:val="left"/>
      <w:pPr>
        <w:ind w:left="1970" w:hanging="164"/>
      </w:pPr>
      <w:rPr>
        <w:rFonts w:hint="default"/>
        <w:lang w:val="vi" w:eastAsia="en-US" w:bidi="ar-SA"/>
      </w:rPr>
    </w:lvl>
    <w:lvl w:ilvl="4">
      <w:numFmt w:val="bullet"/>
      <w:lvlText w:val="•"/>
      <w:lvlJc w:val="left"/>
      <w:pPr>
        <w:ind w:left="3041" w:hanging="164"/>
      </w:pPr>
      <w:rPr>
        <w:rFonts w:hint="default"/>
        <w:lang w:val="vi" w:eastAsia="en-US" w:bidi="ar-SA"/>
      </w:rPr>
    </w:lvl>
    <w:lvl w:ilvl="5">
      <w:numFmt w:val="bullet"/>
      <w:lvlText w:val="•"/>
      <w:lvlJc w:val="left"/>
      <w:pPr>
        <w:ind w:left="4112" w:hanging="164"/>
      </w:pPr>
      <w:rPr>
        <w:rFonts w:hint="default"/>
        <w:lang w:val="vi" w:eastAsia="en-US" w:bidi="ar-SA"/>
      </w:rPr>
    </w:lvl>
    <w:lvl w:ilvl="6">
      <w:numFmt w:val="bullet"/>
      <w:lvlText w:val="•"/>
      <w:lvlJc w:val="left"/>
      <w:pPr>
        <w:ind w:left="5183" w:hanging="164"/>
      </w:pPr>
      <w:rPr>
        <w:rFonts w:hint="default"/>
        <w:lang w:val="vi" w:eastAsia="en-US" w:bidi="ar-SA"/>
      </w:rPr>
    </w:lvl>
    <w:lvl w:ilvl="7">
      <w:numFmt w:val="bullet"/>
      <w:lvlText w:val="•"/>
      <w:lvlJc w:val="left"/>
      <w:pPr>
        <w:ind w:left="6254" w:hanging="164"/>
      </w:pPr>
      <w:rPr>
        <w:rFonts w:hint="default"/>
        <w:lang w:val="vi" w:eastAsia="en-US" w:bidi="ar-SA"/>
      </w:rPr>
    </w:lvl>
    <w:lvl w:ilvl="8">
      <w:numFmt w:val="bullet"/>
      <w:lvlText w:val="•"/>
      <w:lvlJc w:val="left"/>
      <w:pPr>
        <w:ind w:left="7325" w:hanging="164"/>
      </w:pPr>
      <w:rPr>
        <w:rFonts w:hint="default"/>
        <w:lang w:val="vi" w:eastAsia="en-US" w:bidi="ar-SA"/>
      </w:rPr>
    </w:lvl>
  </w:abstractNum>
  <w:abstractNum w:abstractNumId="8" w15:restartNumberingAfterBreak="0">
    <w:nsid w:val="512F37E2"/>
    <w:multiLevelType w:val="hybridMultilevel"/>
    <w:tmpl w:val="75943D38"/>
    <w:lvl w:ilvl="0" w:tplc="349CCE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576C7FE4"/>
    <w:multiLevelType w:val="multilevel"/>
    <w:tmpl w:val="3CD2B01C"/>
    <w:lvl w:ilvl="0">
      <w:start w:val="11"/>
      <w:numFmt w:val="decimal"/>
      <w:lvlText w:val="%1"/>
      <w:lvlJc w:val="left"/>
      <w:pPr>
        <w:ind w:left="891" w:hanging="630"/>
      </w:pPr>
      <w:rPr>
        <w:rFonts w:hint="default"/>
        <w:lang w:val="vi" w:eastAsia="en-US" w:bidi="ar-SA"/>
      </w:rPr>
    </w:lvl>
    <w:lvl w:ilvl="1">
      <w:start w:val="4"/>
      <w:numFmt w:val="decimal"/>
      <w:lvlText w:val="%1.%2."/>
      <w:lvlJc w:val="left"/>
      <w:pPr>
        <w:ind w:left="891" w:hanging="630"/>
      </w:pPr>
      <w:rPr>
        <w:rFonts w:ascii="Times New Roman" w:eastAsia="Times New Roman" w:hAnsi="Times New Roman" w:cs="Times New Roman" w:hint="default"/>
        <w:b/>
        <w:bCs/>
        <w:i w:val="0"/>
        <w:iCs w:val="0"/>
        <w:spacing w:val="0"/>
        <w:w w:val="100"/>
        <w:sz w:val="28"/>
        <w:szCs w:val="28"/>
        <w:lang w:val="vi" w:eastAsia="en-US" w:bidi="ar-SA"/>
      </w:rPr>
    </w:lvl>
    <w:lvl w:ilvl="2">
      <w:numFmt w:val="bullet"/>
      <w:lvlText w:val="-"/>
      <w:lvlJc w:val="left"/>
      <w:pPr>
        <w:ind w:left="424"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numFmt w:val="bullet"/>
      <w:lvlText w:val="•"/>
      <w:lvlJc w:val="left"/>
      <w:pPr>
        <w:ind w:left="1970" w:hanging="164"/>
      </w:pPr>
      <w:rPr>
        <w:rFonts w:hint="default"/>
        <w:lang w:val="vi" w:eastAsia="en-US" w:bidi="ar-SA"/>
      </w:rPr>
    </w:lvl>
    <w:lvl w:ilvl="4">
      <w:numFmt w:val="bullet"/>
      <w:lvlText w:val="•"/>
      <w:lvlJc w:val="left"/>
      <w:pPr>
        <w:ind w:left="3041" w:hanging="164"/>
      </w:pPr>
      <w:rPr>
        <w:rFonts w:hint="default"/>
        <w:lang w:val="vi" w:eastAsia="en-US" w:bidi="ar-SA"/>
      </w:rPr>
    </w:lvl>
    <w:lvl w:ilvl="5">
      <w:numFmt w:val="bullet"/>
      <w:lvlText w:val="•"/>
      <w:lvlJc w:val="left"/>
      <w:pPr>
        <w:ind w:left="4112" w:hanging="164"/>
      </w:pPr>
      <w:rPr>
        <w:rFonts w:hint="default"/>
        <w:lang w:val="vi" w:eastAsia="en-US" w:bidi="ar-SA"/>
      </w:rPr>
    </w:lvl>
    <w:lvl w:ilvl="6">
      <w:numFmt w:val="bullet"/>
      <w:lvlText w:val="•"/>
      <w:lvlJc w:val="left"/>
      <w:pPr>
        <w:ind w:left="5183" w:hanging="164"/>
      </w:pPr>
      <w:rPr>
        <w:rFonts w:hint="default"/>
        <w:lang w:val="vi" w:eastAsia="en-US" w:bidi="ar-SA"/>
      </w:rPr>
    </w:lvl>
    <w:lvl w:ilvl="7">
      <w:numFmt w:val="bullet"/>
      <w:lvlText w:val="•"/>
      <w:lvlJc w:val="left"/>
      <w:pPr>
        <w:ind w:left="6254" w:hanging="164"/>
      </w:pPr>
      <w:rPr>
        <w:rFonts w:hint="default"/>
        <w:lang w:val="vi" w:eastAsia="en-US" w:bidi="ar-SA"/>
      </w:rPr>
    </w:lvl>
    <w:lvl w:ilvl="8">
      <w:numFmt w:val="bullet"/>
      <w:lvlText w:val="•"/>
      <w:lvlJc w:val="left"/>
      <w:pPr>
        <w:ind w:left="7325" w:hanging="164"/>
      </w:pPr>
      <w:rPr>
        <w:rFonts w:hint="default"/>
        <w:lang w:val="vi" w:eastAsia="en-US" w:bidi="ar-SA"/>
      </w:rPr>
    </w:lvl>
  </w:abstractNum>
  <w:abstractNum w:abstractNumId="10" w15:restartNumberingAfterBreak="0">
    <w:nsid w:val="5C894DFC"/>
    <w:multiLevelType w:val="hybridMultilevel"/>
    <w:tmpl w:val="0E923694"/>
    <w:lvl w:ilvl="0" w:tplc="5450DDF6">
      <w:numFmt w:val="bullet"/>
      <w:lvlText w:val="-"/>
      <w:lvlJc w:val="left"/>
      <w:pPr>
        <w:ind w:left="261" w:hanging="182"/>
      </w:pPr>
      <w:rPr>
        <w:rFonts w:ascii="Times New Roman" w:eastAsia="Times New Roman" w:hAnsi="Times New Roman" w:cs="Times New Roman" w:hint="default"/>
        <w:b w:val="0"/>
        <w:bCs w:val="0"/>
        <w:i w:val="0"/>
        <w:iCs w:val="0"/>
        <w:spacing w:val="0"/>
        <w:w w:val="100"/>
        <w:sz w:val="28"/>
        <w:szCs w:val="28"/>
        <w:lang w:val="vi" w:eastAsia="en-US" w:bidi="ar-SA"/>
      </w:rPr>
    </w:lvl>
    <w:lvl w:ilvl="1" w:tplc="DDD8235C">
      <w:numFmt w:val="bullet"/>
      <w:lvlText w:val="•"/>
      <w:lvlJc w:val="left"/>
      <w:pPr>
        <w:ind w:left="1180" w:hanging="182"/>
      </w:pPr>
      <w:rPr>
        <w:rFonts w:hint="default"/>
        <w:lang w:val="vi" w:eastAsia="en-US" w:bidi="ar-SA"/>
      </w:rPr>
    </w:lvl>
    <w:lvl w:ilvl="2" w:tplc="EB269C4C">
      <w:numFmt w:val="bullet"/>
      <w:lvlText w:val="•"/>
      <w:lvlJc w:val="left"/>
      <w:pPr>
        <w:ind w:left="2101" w:hanging="182"/>
      </w:pPr>
      <w:rPr>
        <w:rFonts w:hint="default"/>
        <w:lang w:val="vi" w:eastAsia="en-US" w:bidi="ar-SA"/>
      </w:rPr>
    </w:lvl>
    <w:lvl w:ilvl="3" w:tplc="89CA9330">
      <w:numFmt w:val="bullet"/>
      <w:lvlText w:val="•"/>
      <w:lvlJc w:val="left"/>
      <w:pPr>
        <w:ind w:left="3022" w:hanging="182"/>
      </w:pPr>
      <w:rPr>
        <w:rFonts w:hint="default"/>
        <w:lang w:val="vi" w:eastAsia="en-US" w:bidi="ar-SA"/>
      </w:rPr>
    </w:lvl>
    <w:lvl w:ilvl="4" w:tplc="3C2E045A">
      <w:numFmt w:val="bullet"/>
      <w:lvlText w:val="•"/>
      <w:lvlJc w:val="left"/>
      <w:pPr>
        <w:ind w:left="3942" w:hanging="182"/>
      </w:pPr>
      <w:rPr>
        <w:rFonts w:hint="default"/>
        <w:lang w:val="vi" w:eastAsia="en-US" w:bidi="ar-SA"/>
      </w:rPr>
    </w:lvl>
    <w:lvl w:ilvl="5" w:tplc="2CF06B5E">
      <w:numFmt w:val="bullet"/>
      <w:lvlText w:val="•"/>
      <w:lvlJc w:val="left"/>
      <w:pPr>
        <w:ind w:left="4863" w:hanging="182"/>
      </w:pPr>
      <w:rPr>
        <w:rFonts w:hint="default"/>
        <w:lang w:val="vi" w:eastAsia="en-US" w:bidi="ar-SA"/>
      </w:rPr>
    </w:lvl>
    <w:lvl w:ilvl="6" w:tplc="77821DB8">
      <w:numFmt w:val="bullet"/>
      <w:lvlText w:val="•"/>
      <w:lvlJc w:val="left"/>
      <w:pPr>
        <w:ind w:left="5784" w:hanging="182"/>
      </w:pPr>
      <w:rPr>
        <w:rFonts w:hint="default"/>
        <w:lang w:val="vi" w:eastAsia="en-US" w:bidi="ar-SA"/>
      </w:rPr>
    </w:lvl>
    <w:lvl w:ilvl="7" w:tplc="99C823FE">
      <w:numFmt w:val="bullet"/>
      <w:lvlText w:val="•"/>
      <w:lvlJc w:val="left"/>
      <w:pPr>
        <w:ind w:left="6704" w:hanging="182"/>
      </w:pPr>
      <w:rPr>
        <w:rFonts w:hint="default"/>
        <w:lang w:val="vi" w:eastAsia="en-US" w:bidi="ar-SA"/>
      </w:rPr>
    </w:lvl>
    <w:lvl w:ilvl="8" w:tplc="2744C09C">
      <w:numFmt w:val="bullet"/>
      <w:lvlText w:val="•"/>
      <w:lvlJc w:val="left"/>
      <w:pPr>
        <w:ind w:left="7625" w:hanging="182"/>
      </w:pPr>
      <w:rPr>
        <w:rFonts w:hint="default"/>
        <w:lang w:val="vi" w:eastAsia="en-US" w:bidi="ar-SA"/>
      </w:rPr>
    </w:lvl>
  </w:abstractNum>
  <w:abstractNum w:abstractNumId="11" w15:restartNumberingAfterBreak="0">
    <w:nsid w:val="64D91C85"/>
    <w:multiLevelType w:val="hybridMultilevel"/>
    <w:tmpl w:val="879629A4"/>
    <w:lvl w:ilvl="0" w:tplc="E16CB05A">
      <w:numFmt w:val="bullet"/>
      <w:lvlText w:val="-"/>
      <w:lvlJc w:val="left"/>
      <w:pPr>
        <w:ind w:left="431" w:hanging="171"/>
      </w:pPr>
      <w:rPr>
        <w:rFonts w:ascii="Times New Roman" w:eastAsia="Times New Roman" w:hAnsi="Times New Roman" w:cs="Times New Roman" w:hint="default"/>
        <w:b w:val="0"/>
        <w:bCs w:val="0"/>
        <w:i w:val="0"/>
        <w:iCs w:val="0"/>
        <w:spacing w:val="0"/>
        <w:w w:val="100"/>
        <w:sz w:val="28"/>
        <w:szCs w:val="28"/>
        <w:lang w:val="vi" w:eastAsia="en-US" w:bidi="ar-SA"/>
      </w:rPr>
    </w:lvl>
    <w:lvl w:ilvl="1" w:tplc="124E93DE">
      <w:numFmt w:val="bullet"/>
      <w:lvlText w:val="•"/>
      <w:lvlJc w:val="left"/>
      <w:pPr>
        <w:ind w:left="1342" w:hanging="171"/>
      </w:pPr>
      <w:rPr>
        <w:rFonts w:hint="default"/>
        <w:lang w:val="vi" w:eastAsia="en-US" w:bidi="ar-SA"/>
      </w:rPr>
    </w:lvl>
    <w:lvl w:ilvl="2" w:tplc="1646E4BC">
      <w:numFmt w:val="bullet"/>
      <w:lvlText w:val="•"/>
      <w:lvlJc w:val="left"/>
      <w:pPr>
        <w:ind w:left="2245" w:hanging="171"/>
      </w:pPr>
      <w:rPr>
        <w:rFonts w:hint="default"/>
        <w:lang w:val="vi" w:eastAsia="en-US" w:bidi="ar-SA"/>
      </w:rPr>
    </w:lvl>
    <w:lvl w:ilvl="3" w:tplc="9D881328">
      <w:numFmt w:val="bullet"/>
      <w:lvlText w:val="•"/>
      <w:lvlJc w:val="left"/>
      <w:pPr>
        <w:ind w:left="3148" w:hanging="171"/>
      </w:pPr>
      <w:rPr>
        <w:rFonts w:hint="default"/>
        <w:lang w:val="vi" w:eastAsia="en-US" w:bidi="ar-SA"/>
      </w:rPr>
    </w:lvl>
    <w:lvl w:ilvl="4" w:tplc="4F06F3C0">
      <w:numFmt w:val="bullet"/>
      <w:lvlText w:val="•"/>
      <w:lvlJc w:val="left"/>
      <w:pPr>
        <w:ind w:left="4050" w:hanging="171"/>
      </w:pPr>
      <w:rPr>
        <w:rFonts w:hint="default"/>
        <w:lang w:val="vi" w:eastAsia="en-US" w:bidi="ar-SA"/>
      </w:rPr>
    </w:lvl>
    <w:lvl w:ilvl="5" w:tplc="CE7C0302">
      <w:numFmt w:val="bullet"/>
      <w:lvlText w:val="•"/>
      <w:lvlJc w:val="left"/>
      <w:pPr>
        <w:ind w:left="4953" w:hanging="171"/>
      </w:pPr>
      <w:rPr>
        <w:rFonts w:hint="default"/>
        <w:lang w:val="vi" w:eastAsia="en-US" w:bidi="ar-SA"/>
      </w:rPr>
    </w:lvl>
    <w:lvl w:ilvl="6" w:tplc="9F5C1C5C">
      <w:numFmt w:val="bullet"/>
      <w:lvlText w:val="•"/>
      <w:lvlJc w:val="left"/>
      <w:pPr>
        <w:ind w:left="5856" w:hanging="171"/>
      </w:pPr>
      <w:rPr>
        <w:rFonts w:hint="default"/>
        <w:lang w:val="vi" w:eastAsia="en-US" w:bidi="ar-SA"/>
      </w:rPr>
    </w:lvl>
    <w:lvl w:ilvl="7" w:tplc="622A3E84">
      <w:numFmt w:val="bullet"/>
      <w:lvlText w:val="•"/>
      <w:lvlJc w:val="left"/>
      <w:pPr>
        <w:ind w:left="6758" w:hanging="171"/>
      </w:pPr>
      <w:rPr>
        <w:rFonts w:hint="default"/>
        <w:lang w:val="vi" w:eastAsia="en-US" w:bidi="ar-SA"/>
      </w:rPr>
    </w:lvl>
    <w:lvl w:ilvl="8" w:tplc="CDC0DC7E">
      <w:numFmt w:val="bullet"/>
      <w:lvlText w:val="•"/>
      <w:lvlJc w:val="left"/>
      <w:pPr>
        <w:ind w:left="7661" w:hanging="171"/>
      </w:pPr>
      <w:rPr>
        <w:rFonts w:hint="default"/>
        <w:lang w:val="vi" w:eastAsia="en-US" w:bidi="ar-SA"/>
      </w:rPr>
    </w:lvl>
  </w:abstractNum>
  <w:abstractNum w:abstractNumId="12" w15:restartNumberingAfterBreak="0">
    <w:nsid w:val="661154C2"/>
    <w:multiLevelType w:val="hybridMultilevel"/>
    <w:tmpl w:val="665E90A0"/>
    <w:lvl w:ilvl="0" w:tplc="C010B4A4">
      <w:start w:val="1"/>
      <w:numFmt w:val="bullet"/>
      <w:lvlText w:val="-"/>
      <w:lvlJc w:val="left"/>
      <w:pPr>
        <w:ind w:left="499" w:hanging="360"/>
      </w:pPr>
      <w:rPr>
        <w:rFonts w:ascii="Times New Roman" w:eastAsia="Times New Roman" w:hAnsi="Times New Roman" w:cs="Times New Roman" w:hint="default"/>
      </w:rPr>
    </w:lvl>
    <w:lvl w:ilvl="1" w:tplc="04090003" w:tentative="1">
      <w:start w:val="1"/>
      <w:numFmt w:val="bullet"/>
      <w:lvlText w:val="o"/>
      <w:lvlJc w:val="left"/>
      <w:pPr>
        <w:ind w:left="1219" w:hanging="360"/>
      </w:pPr>
      <w:rPr>
        <w:rFonts w:ascii="Courier New" w:hAnsi="Courier New" w:cs="Courier New" w:hint="default"/>
      </w:rPr>
    </w:lvl>
    <w:lvl w:ilvl="2" w:tplc="04090005" w:tentative="1">
      <w:start w:val="1"/>
      <w:numFmt w:val="bullet"/>
      <w:lvlText w:val=""/>
      <w:lvlJc w:val="left"/>
      <w:pPr>
        <w:ind w:left="1939" w:hanging="360"/>
      </w:pPr>
      <w:rPr>
        <w:rFonts w:ascii="Wingdings" w:hAnsi="Wingdings" w:hint="default"/>
      </w:rPr>
    </w:lvl>
    <w:lvl w:ilvl="3" w:tplc="04090001" w:tentative="1">
      <w:start w:val="1"/>
      <w:numFmt w:val="bullet"/>
      <w:lvlText w:val=""/>
      <w:lvlJc w:val="left"/>
      <w:pPr>
        <w:ind w:left="2659" w:hanging="360"/>
      </w:pPr>
      <w:rPr>
        <w:rFonts w:ascii="Symbol" w:hAnsi="Symbol" w:hint="default"/>
      </w:rPr>
    </w:lvl>
    <w:lvl w:ilvl="4" w:tplc="04090003" w:tentative="1">
      <w:start w:val="1"/>
      <w:numFmt w:val="bullet"/>
      <w:lvlText w:val="o"/>
      <w:lvlJc w:val="left"/>
      <w:pPr>
        <w:ind w:left="3379" w:hanging="360"/>
      </w:pPr>
      <w:rPr>
        <w:rFonts w:ascii="Courier New" w:hAnsi="Courier New" w:cs="Courier New" w:hint="default"/>
      </w:rPr>
    </w:lvl>
    <w:lvl w:ilvl="5" w:tplc="04090005" w:tentative="1">
      <w:start w:val="1"/>
      <w:numFmt w:val="bullet"/>
      <w:lvlText w:val=""/>
      <w:lvlJc w:val="left"/>
      <w:pPr>
        <w:ind w:left="4099" w:hanging="360"/>
      </w:pPr>
      <w:rPr>
        <w:rFonts w:ascii="Wingdings" w:hAnsi="Wingdings" w:hint="default"/>
      </w:rPr>
    </w:lvl>
    <w:lvl w:ilvl="6" w:tplc="04090001" w:tentative="1">
      <w:start w:val="1"/>
      <w:numFmt w:val="bullet"/>
      <w:lvlText w:val=""/>
      <w:lvlJc w:val="left"/>
      <w:pPr>
        <w:ind w:left="4819" w:hanging="360"/>
      </w:pPr>
      <w:rPr>
        <w:rFonts w:ascii="Symbol" w:hAnsi="Symbol" w:hint="default"/>
      </w:rPr>
    </w:lvl>
    <w:lvl w:ilvl="7" w:tplc="04090003" w:tentative="1">
      <w:start w:val="1"/>
      <w:numFmt w:val="bullet"/>
      <w:lvlText w:val="o"/>
      <w:lvlJc w:val="left"/>
      <w:pPr>
        <w:ind w:left="5539" w:hanging="360"/>
      </w:pPr>
      <w:rPr>
        <w:rFonts w:ascii="Courier New" w:hAnsi="Courier New" w:cs="Courier New" w:hint="default"/>
      </w:rPr>
    </w:lvl>
    <w:lvl w:ilvl="8" w:tplc="04090005" w:tentative="1">
      <w:start w:val="1"/>
      <w:numFmt w:val="bullet"/>
      <w:lvlText w:val=""/>
      <w:lvlJc w:val="left"/>
      <w:pPr>
        <w:ind w:left="6259" w:hanging="360"/>
      </w:pPr>
      <w:rPr>
        <w:rFonts w:ascii="Wingdings" w:hAnsi="Wingdings" w:hint="default"/>
      </w:rPr>
    </w:lvl>
  </w:abstractNum>
  <w:abstractNum w:abstractNumId="13" w15:restartNumberingAfterBreak="0">
    <w:nsid w:val="6C245D00"/>
    <w:multiLevelType w:val="hybridMultilevel"/>
    <w:tmpl w:val="B53AECE8"/>
    <w:lvl w:ilvl="0" w:tplc="E89C63E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CFD4B4B"/>
    <w:multiLevelType w:val="hybridMultilevel"/>
    <w:tmpl w:val="8B3C12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9"/>
  </w:num>
  <w:num w:numId="3">
    <w:abstractNumId w:val="10"/>
  </w:num>
  <w:num w:numId="4">
    <w:abstractNumId w:val="3"/>
  </w:num>
  <w:num w:numId="5">
    <w:abstractNumId w:val="7"/>
  </w:num>
  <w:num w:numId="6">
    <w:abstractNumId w:val="11"/>
  </w:num>
  <w:num w:numId="7">
    <w:abstractNumId w:val="0"/>
  </w:num>
  <w:num w:numId="8">
    <w:abstractNumId w:val="12"/>
  </w:num>
  <w:num w:numId="9">
    <w:abstractNumId w:val="5"/>
  </w:num>
  <w:num w:numId="10">
    <w:abstractNumId w:val="13"/>
  </w:num>
  <w:num w:numId="11">
    <w:abstractNumId w:val="8"/>
  </w:num>
  <w:num w:numId="12">
    <w:abstractNumId w:val="4"/>
  </w:num>
  <w:num w:numId="13">
    <w:abstractNumId w:val="14"/>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FAB"/>
    <w:rsid w:val="00000B8F"/>
    <w:rsid w:val="00005C59"/>
    <w:rsid w:val="00027A58"/>
    <w:rsid w:val="00065B3F"/>
    <w:rsid w:val="000838FE"/>
    <w:rsid w:val="00091322"/>
    <w:rsid w:val="000A3E7C"/>
    <w:rsid w:val="000E42DA"/>
    <w:rsid w:val="000F45B4"/>
    <w:rsid w:val="001103A4"/>
    <w:rsid w:val="00123860"/>
    <w:rsid w:val="00133810"/>
    <w:rsid w:val="001427F6"/>
    <w:rsid w:val="00184720"/>
    <w:rsid w:val="00186B15"/>
    <w:rsid w:val="001B54EF"/>
    <w:rsid w:val="001D1096"/>
    <w:rsid w:val="001D1D3E"/>
    <w:rsid w:val="001E1704"/>
    <w:rsid w:val="001E3DB9"/>
    <w:rsid w:val="001F2C54"/>
    <w:rsid w:val="00202167"/>
    <w:rsid w:val="0020643E"/>
    <w:rsid w:val="0021145D"/>
    <w:rsid w:val="00220472"/>
    <w:rsid w:val="0022407E"/>
    <w:rsid w:val="002342D6"/>
    <w:rsid w:val="00236321"/>
    <w:rsid w:val="00237E62"/>
    <w:rsid w:val="002A3468"/>
    <w:rsid w:val="002A4D00"/>
    <w:rsid w:val="002B1697"/>
    <w:rsid w:val="002B6CDA"/>
    <w:rsid w:val="002B7721"/>
    <w:rsid w:val="002D2168"/>
    <w:rsid w:val="002D4B6E"/>
    <w:rsid w:val="002D7048"/>
    <w:rsid w:val="002E21EE"/>
    <w:rsid w:val="003039AE"/>
    <w:rsid w:val="003209BD"/>
    <w:rsid w:val="00336659"/>
    <w:rsid w:val="00347384"/>
    <w:rsid w:val="00365C2F"/>
    <w:rsid w:val="00395C60"/>
    <w:rsid w:val="003B79ED"/>
    <w:rsid w:val="003C01F3"/>
    <w:rsid w:val="003C23FD"/>
    <w:rsid w:val="003F64DB"/>
    <w:rsid w:val="0041077A"/>
    <w:rsid w:val="00417C9D"/>
    <w:rsid w:val="004200F9"/>
    <w:rsid w:val="00436AFF"/>
    <w:rsid w:val="00467B3E"/>
    <w:rsid w:val="00483DBA"/>
    <w:rsid w:val="004842AD"/>
    <w:rsid w:val="004900E1"/>
    <w:rsid w:val="004A487D"/>
    <w:rsid w:val="004C5C18"/>
    <w:rsid w:val="004F3706"/>
    <w:rsid w:val="004F4F9C"/>
    <w:rsid w:val="00506FAB"/>
    <w:rsid w:val="00507CBE"/>
    <w:rsid w:val="0052731E"/>
    <w:rsid w:val="0054230C"/>
    <w:rsid w:val="00543C74"/>
    <w:rsid w:val="00565B35"/>
    <w:rsid w:val="00575F5C"/>
    <w:rsid w:val="0059018B"/>
    <w:rsid w:val="005A4A06"/>
    <w:rsid w:val="005C3A63"/>
    <w:rsid w:val="005D0AC1"/>
    <w:rsid w:val="005F7593"/>
    <w:rsid w:val="00621F08"/>
    <w:rsid w:val="00636FB9"/>
    <w:rsid w:val="006458B5"/>
    <w:rsid w:val="00654062"/>
    <w:rsid w:val="006847DA"/>
    <w:rsid w:val="006C7BD6"/>
    <w:rsid w:val="006D599B"/>
    <w:rsid w:val="006E3783"/>
    <w:rsid w:val="006E5AF3"/>
    <w:rsid w:val="006F3BE5"/>
    <w:rsid w:val="00713025"/>
    <w:rsid w:val="00724078"/>
    <w:rsid w:val="00724FAC"/>
    <w:rsid w:val="00726C86"/>
    <w:rsid w:val="007319C2"/>
    <w:rsid w:val="00742A83"/>
    <w:rsid w:val="00746BE6"/>
    <w:rsid w:val="00750F30"/>
    <w:rsid w:val="00764B77"/>
    <w:rsid w:val="00767CAE"/>
    <w:rsid w:val="007B07A7"/>
    <w:rsid w:val="007C0A07"/>
    <w:rsid w:val="007C2F35"/>
    <w:rsid w:val="007C3601"/>
    <w:rsid w:val="007D1A66"/>
    <w:rsid w:val="007F45DF"/>
    <w:rsid w:val="007F5685"/>
    <w:rsid w:val="0081233A"/>
    <w:rsid w:val="00815518"/>
    <w:rsid w:val="00820CE2"/>
    <w:rsid w:val="00824933"/>
    <w:rsid w:val="0084428D"/>
    <w:rsid w:val="00854FE2"/>
    <w:rsid w:val="00875D2E"/>
    <w:rsid w:val="00893838"/>
    <w:rsid w:val="00897631"/>
    <w:rsid w:val="008B312E"/>
    <w:rsid w:val="008C7AC0"/>
    <w:rsid w:val="008D158F"/>
    <w:rsid w:val="009035D1"/>
    <w:rsid w:val="00924FE9"/>
    <w:rsid w:val="0093749C"/>
    <w:rsid w:val="00950461"/>
    <w:rsid w:val="0095229F"/>
    <w:rsid w:val="0095502F"/>
    <w:rsid w:val="009571A0"/>
    <w:rsid w:val="009614F9"/>
    <w:rsid w:val="009749FC"/>
    <w:rsid w:val="00980585"/>
    <w:rsid w:val="00990087"/>
    <w:rsid w:val="00993042"/>
    <w:rsid w:val="009940B6"/>
    <w:rsid w:val="009A0A59"/>
    <w:rsid w:val="009C3324"/>
    <w:rsid w:val="009D1C1D"/>
    <w:rsid w:val="009D7C90"/>
    <w:rsid w:val="009E459F"/>
    <w:rsid w:val="009F23CF"/>
    <w:rsid w:val="00A03D10"/>
    <w:rsid w:val="00A22D27"/>
    <w:rsid w:val="00A514CA"/>
    <w:rsid w:val="00A6419B"/>
    <w:rsid w:val="00A83407"/>
    <w:rsid w:val="00A93251"/>
    <w:rsid w:val="00AA5216"/>
    <w:rsid w:val="00AB0EF1"/>
    <w:rsid w:val="00AB14C8"/>
    <w:rsid w:val="00AB45E3"/>
    <w:rsid w:val="00AC5949"/>
    <w:rsid w:val="00AC6EF1"/>
    <w:rsid w:val="00AD5DB8"/>
    <w:rsid w:val="00AF1470"/>
    <w:rsid w:val="00AF7E1C"/>
    <w:rsid w:val="00B21777"/>
    <w:rsid w:val="00B21D5D"/>
    <w:rsid w:val="00B2230C"/>
    <w:rsid w:val="00B416E2"/>
    <w:rsid w:val="00B424B3"/>
    <w:rsid w:val="00B503B5"/>
    <w:rsid w:val="00B818CA"/>
    <w:rsid w:val="00B93952"/>
    <w:rsid w:val="00B968E7"/>
    <w:rsid w:val="00B973D9"/>
    <w:rsid w:val="00BA32FC"/>
    <w:rsid w:val="00BC4B6C"/>
    <w:rsid w:val="00BC6807"/>
    <w:rsid w:val="00BD757E"/>
    <w:rsid w:val="00BE67CA"/>
    <w:rsid w:val="00BF2EBD"/>
    <w:rsid w:val="00BF3F4E"/>
    <w:rsid w:val="00BF52A9"/>
    <w:rsid w:val="00C14C23"/>
    <w:rsid w:val="00C33C1E"/>
    <w:rsid w:val="00C34883"/>
    <w:rsid w:val="00C5147F"/>
    <w:rsid w:val="00C64F63"/>
    <w:rsid w:val="00C74B33"/>
    <w:rsid w:val="00CA6222"/>
    <w:rsid w:val="00CB0413"/>
    <w:rsid w:val="00CC3F65"/>
    <w:rsid w:val="00CD464C"/>
    <w:rsid w:val="00D00481"/>
    <w:rsid w:val="00D1384D"/>
    <w:rsid w:val="00D13D41"/>
    <w:rsid w:val="00D36BF7"/>
    <w:rsid w:val="00D8119D"/>
    <w:rsid w:val="00DA7499"/>
    <w:rsid w:val="00DB3114"/>
    <w:rsid w:val="00DC09D1"/>
    <w:rsid w:val="00E257C8"/>
    <w:rsid w:val="00E77AE3"/>
    <w:rsid w:val="00E9341D"/>
    <w:rsid w:val="00E94180"/>
    <w:rsid w:val="00EA3085"/>
    <w:rsid w:val="00EB251D"/>
    <w:rsid w:val="00EB2E28"/>
    <w:rsid w:val="00EC103A"/>
    <w:rsid w:val="00EC270A"/>
    <w:rsid w:val="00EC7598"/>
    <w:rsid w:val="00ED13FF"/>
    <w:rsid w:val="00ED4538"/>
    <w:rsid w:val="00EF366E"/>
    <w:rsid w:val="00EF7826"/>
    <w:rsid w:val="00F1405A"/>
    <w:rsid w:val="00F17EF9"/>
    <w:rsid w:val="00F229B0"/>
    <w:rsid w:val="00F237F6"/>
    <w:rsid w:val="00F32E1B"/>
    <w:rsid w:val="00F363D4"/>
    <w:rsid w:val="00F377A1"/>
    <w:rsid w:val="00F83E78"/>
    <w:rsid w:val="00F912F9"/>
    <w:rsid w:val="00FA4FA6"/>
    <w:rsid w:val="00FC10EE"/>
    <w:rsid w:val="00FC4C23"/>
    <w:rsid w:val="00FC625C"/>
    <w:rsid w:val="00FD1EA9"/>
    <w:rsid w:val="00FD2727"/>
    <w:rsid w:val="00FD45AC"/>
    <w:rsid w:val="00FD4B43"/>
    <w:rsid w:val="00FD4B73"/>
    <w:rsid w:val="00FF0A85"/>
    <w:rsid w:val="00FF5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68D6F1"/>
  <w15:docId w15:val="{83280EC0-E090-4F91-BDBD-661A4940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FA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F52A9"/>
    <w:pPr>
      <w:keepNext/>
      <w:spacing w:before="240" w:after="60"/>
      <w:jc w:val="center"/>
      <w:outlineLvl w:val="0"/>
    </w:pPr>
    <w:rPr>
      <w:rFonts w:ascii="MS Gothic" w:eastAsia="Wingdings" w:hAnsi="MS Gothic"/>
      <w:b/>
      <w:bCs/>
      <w:kern w:val="32"/>
      <w:sz w:val="32"/>
      <w:szCs w:val="32"/>
      <w:lang w:val="x-none" w:eastAsia="x-none"/>
    </w:rPr>
  </w:style>
  <w:style w:type="paragraph" w:styleId="Heading2">
    <w:name w:val="heading 2"/>
    <w:basedOn w:val="Normal"/>
    <w:next w:val="Normal"/>
    <w:link w:val="Heading2Char"/>
    <w:semiHidden/>
    <w:unhideWhenUsed/>
    <w:qFormat/>
    <w:rsid w:val="00897631"/>
    <w:pPr>
      <w:keepNext/>
      <w:spacing w:before="120"/>
      <w:outlineLvl w:val="1"/>
    </w:pPr>
    <w:rPr>
      <w:rFonts w:ascii="VNHelvet" w:eastAsia="Wingdings" w:hAnsi="VNHelvet"/>
      <w:sz w:val="2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506FAB"/>
    <w:pPr>
      <w:ind w:left="720"/>
      <w:contextualSpacing/>
    </w:pPr>
  </w:style>
  <w:style w:type="table" w:styleId="TableGrid">
    <w:name w:val="Table Grid"/>
    <w:basedOn w:val="TableNormal"/>
    <w:uiPriority w:val="59"/>
    <w:rsid w:val="00506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06FAB"/>
    <w:pPr>
      <w:tabs>
        <w:tab w:val="center" w:pos="4320"/>
        <w:tab w:val="right" w:pos="8640"/>
      </w:tabs>
    </w:pPr>
    <w:rPr>
      <w:sz w:val="20"/>
      <w:szCs w:val="20"/>
    </w:rPr>
  </w:style>
  <w:style w:type="character" w:customStyle="1" w:styleId="FooterChar">
    <w:name w:val="Footer Char"/>
    <w:basedOn w:val="DefaultParagraphFont"/>
    <w:link w:val="Footer"/>
    <w:uiPriority w:val="99"/>
    <w:rsid w:val="00506FAB"/>
    <w:rPr>
      <w:rFonts w:ascii="Times New Roman" w:eastAsia="Times New Roman" w:hAnsi="Times New Roman" w:cs="Times New Roman"/>
      <w:sz w:val="20"/>
      <w:szCs w:val="20"/>
    </w:rPr>
  </w:style>
  <w:style w:type="paragraph" w:styleId="BodyText">
    <w:name w:val="Body Text"/>
    <w:basedOn w:val="Normal"/>
    <w:link w:val="BodyTextChar"/>
    <w:uiPriority w:val="1"/>
    <w:unhideWhenUsed/>
    <w:qFormat/>
    <w:rsid w:val="00506FAB"/>
    <w:pPr>
      <w:widowControl w:val="0"/>
      <w:autoSpaceDE w:val="0"/>
      <w:autoSpaceDN w:val="0"/>
      <w:spacing w:before="120"/>
      <w:ind w:left="261"/>
    </w:pPr>
    <w:rPr>
      <w:sz w:val="28"/>
      <w:szCs w:val="28"/>
    </w:rPr>
  </w:style>
  <w:style w:type="character" w:customStyle="1" w:styleId="BodyTextChar">
    <w:name w:val="Body Text Char"/>
    <w:basedOn w:val="DefaultParagraphFont"/>
    <w:link w:val="BodyText"/>
    <w:uiPriority w:val="1"/>
    <w:rsid w:val="00506FAB"/>
    <w:rPr>
      <w:rFonts w:ascii="Times New Roman" w:eastAsia="Times New Roman" w:hAnsi="Times New Roman" w:cs="Times New Roman"/>
      <w:sz w:val="28"/>
      <w:szCs w:val="28"/>
    </w:rPr>
  </w:style>
  <w:style w:type="character" w:styleId="Hyperlink">
    <w:name w:val="Hyperlink"/>
    <w:uiPriority w:val="99"/>
    <w:semiHidden/>
    <w:unhideWhenUsed/>
    <w:rsid w:val="00506FAB"/>
    <w:rPr>
      <w:color w:val="0000FF"/>
      <w:u w:val="single"/>
    </w:rPr>
  </w:style>
  <w:style w:type="paragraph" w:styleId="Header">
    <w:name w:val="header"/>
    <w:basedOn w:val="Normal"/>
    <w:link w:val="HeaderChar"/>
    <w:uiPriority w:val="99"/>
    <w:unhideWhenUsed/>
    <w:rsid w:val="00FC10EE"/>
    <w:pPr>
      <w:tabs>
        <w:tab w:val="center" w:pos="4680"/>
        <w:tab w:val="right" w:pos="9360"/>
      </w:tabs>
    </w:pPr>
  </w:style>
  <w:style w:type="character" w:customStyle="1" w:styleId="HeaderChar">
    <w:name w:val="Header Char"/>
    <w:basedOn w:val="DefaultParagraphFont"/>
    <w:link w:val="Header"/>
    <w:uiPriority w:val="99"/>
    <w:rsid w:val="00FC10E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AF7E1C"/>
    <w:pPr>
      <w:widowControl w:val="0"/>
      <w:autoSpaceDE w:val="0"/>
      <w:autoSpaceDN w:val="0"/>
    </w:pPr>
    <w:rPr>
      <w:sz w:val="22"/>
      <w:szCs w:val="22"/>
    </w:rPr>
  </w:style>
  <w:style w:type="character" w:customStyle="1" w:styleId="link">
    <w:name w:val="link"/>
    <w:basedOn w:val="DefaultParagraphFont"/>
    <w:rsid w:val="00F912F9"/>
  </w:style>
  <w:style w:type="paragraph" w:styleId="BalloonText">
    <w:name w:val="Balloon Text"/>
    <w:basedOn w:val="Normal"/>
    <w:link w:val="BalloonTextChar"/>
    <w:uiPriority w:val="99"/>
    <w:semiHidden/>
    <w:unhideWhenUsed/>
    <w:rsid w:val="009F2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3CF"/>
    <w:rPr>
      <w:rFonts w:ascii="Segoe UI" w:eastAsia="Times New Roman" w:hAnsi="Segoe UI" w:cs="Segoe UI"/>
      <w:sz w:val="18"/>
      <w:szCs w:val="18"/>
    </w:rPr>
  </w:style>
  <w:style w:type="paragraph" w:customStyle="1" w:styleId="vn4">
    <w:name w:val="vn_4"/>
    <w:basedOn w:val="Normal"/>
    <w:uiPriority w:val="99"/>
    <w:rsid w:val="00BF3F4E"/>
    <w:pPr>
      <w:spacing w:before="100" w:beforeAutospacing="1" w:after="100" w:afterAutospacing="1"/>
    </w:pPr>
  </w:style>
  <w:style w:type="character" w:styleId="CommentReference">
    <w:name w:val="annotation reference"/>
    <w:basedOn w:val="DefaultParagraphFont"/>
    <w:uiPriority w:val="99"/>
    <w:semiHidden/>
    <w:unhideWhenUsed/>
    <w:rsid w:val="00BF52A9"/>
    <w:rPr>
      <w:sz w:val="16"/>
      <w:szCs w:val="16"/>
    </w:rPr>
  </w:style>
  <w:style w:type="paragraph" w:styleId="CommentText">
    <w:name w:val="annotation text"/>
    <w:basedOn w:val="Normal"/>
    <w:link w:val="CommentTextChar"/>
    <w:uiPriority w:val="99"/>
    <w:semiHidden/>
    <w:unhideWhenUsed/>
    <w:rsid w:val="00BF52A9"/>
    <w:rPr>
      <w:sz w:val="20"/>
      <w:szCs w:val="20"/>
    </w:rPr>
  </w:style>
  <w:style w:type="character" w:customStyle="1" w:styleId="CommentTextChar">
    <w:name w:val="Comment Text Char"/>
    <w:basedOn w:val="DefaultParagraphFont"/>
    <w:link w:val="CommentText"/>
    <w:uiPriority w:val="99"/>
    <w:semiHidden/>
    <w:rsid w:val="00BF52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52A9"/>
    <w:rPr>
      <w:b/>
      <w:bCs/>
    </w:rPr>
  </w:style>
  <w:style w:type="character" w:customStyle="1" w:styleId="CommentSubjectChar">
    <w:name w:val="Comment Subject Char"/>
    <w:basedOn w:val="CommentTextChar"/>
    <w:link w:val="CommentSubject"/>
    <w:uiPriority w:val="99"/>
    <w:semiHidden/>
    <w:rsid w:val="00BF52A9"/>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rsid w:val="00BF52A9"/>
    <w:rPr>
      <w:rFonts w:ascii="MS Gothic" w:eastAsia="Wingdings" w:hAnsi="MS Gothic" w:cs="Times New Roman"/>
      <w:b/>
      <w:bCs/>
      <w:kern w:val="32"/>
      <w:sz w:val="32"/>
      <w:szCs w:val="32"/>
      <w:lang w:val="x-none" w:eastAsia="x-none"/>
    </w:rPr>
  </w:style>
  <w:style w:type="character" w:customStyle="1" w:styleId="Heading2Char">
    <w:name w:val="Heading 2 Char"/>
    <w:basedOn w:val="DefaultParagraphFont"/>
    <w:link w:val="Heading2"/>
    <w:semiHidden/>
    <w:rsid w:val="00897631"/>
    <w:rPr>
      <w:rFonts w:ascii="VNHelvet" w:eastAsia="Wingdings" w:hAnsi="VNHelvet" w:cs="Times New Roman"/>
      <w:sz w:val="28"/>
      <w:szCs w:val="20"/>
      <w:lang w:val="x-none" w:eastAsia="x-none"/>
    </w:rPr>
  </w:style>
  <w:style w:type="paragraph" w:styleId="TOC2">
    <w:name w:val="toc 2"/>
    <w:basedOn w:val="Normal"/>
    <w:next w:val="Normal"/>
    <w:autoRedefine/>
    <w:uiPriority w:val="99"/>
    <w:semiHidden/>
    <w:unhideWhenUsed/>
    <w:rsid w:val="00897631"/>
    <w:pPr>
      <w:tabs>
        <w:tab w:val="right" w:leader="dot" w:pos="9062"/>
      </w:tabs>
      <w:spacing w:before="120" w:after="120"/>
      <w:ind w:left="935" w:hanging="651"/>
      <w:jc w:val="both"/>
    </w:pPr>
    <w:rPr>
      <w:rFonts w:ascii="Wingdings" w:eastAsia="Wingdings" w:hAnsi="Wingdings" w:cs="Wingdings"/>
      <w:noProof/>
      <w:color w:val="993366"/>
      <w:sz w:val="18"/>
      <w:szCs w:val="18"/>
    </w:rPr>
  </w:style>
  <w:style w:type="character" w:customStyle="1" w:styleId="fontstyle01">
    <w:name w:val="fontstyle01"/>
    <w:basedOn w:val="DefaultParagraphFont"/>
    <w:rsid w:val="00B973D9"/>
    <w:rPr>
      <w:rFonts w:ascii="TimesNewRomanPSMT" w:hAnsi="TimesNewRomanPSMT"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7974">
      <w:bodyDiv w:val="1"/>
      <w:marLeft w:val="0"/>
      <w:marRight w:val="0"/>
      <w:marTop w:val="0"/>
      <w:marBottom w:val="0"/>
      <w:divBdr>
        <w:top w:val="none" w:sz="0" w:space="0" w:color="auto"/>
        <w:left w:val="none" w:sz="0" w:space="0" w:color="auto"/>
        <w:bottom w:val="none" w:sz="0" w:space="0" w:color="auto"/>
        <w:right w:val="none" w:sz="0" w:space="0" w:color="auto"/>
      </w:divBdr>
    </w:div>
    <w:div w:id="59645656">
      <w:bodyDiv w:val="1"/>
      <w:marLeft w:val="0"/>
      <w:marRight w:val="0"/>
      <w:marTop w:val="0"/>
      <w:marBottom w:val="0"/>
      <w:divBdr>
        <w:top w:val="none" w:sz="0" w:space="0" w:color="auto"/>
        <w:left w:val="none" w:sz="0" w:space="0" w:color="auto"/>
        <w:bottom w:val="none" w:sz="0" w:space="0" w:color="auto"/>
        <w:right w:val="none" w:sz="0" w:space="0" w:color="auto"/>
      </w:divBdr>
    </w:div>
    <w:div w:id="240717861">
      <w:bodyDiv w:val="1"/>
      <w:marLeft w:val="0"/>
      <w:marRight w:val="0"/>
      <w:marTop w:val="0"/>
      <w:marBottom w:val="0"/>
      <w:divBdr>
        <w:top w:val="none" w:sz="0" w:space="0" w:color="auto"/>
        <w:left w:val="none" w:sz="0" w:space="0" w:color="auto"/>
        <w:bottom w:val="none" w:sz="0" w:space="0" w:color="auto"/>
        <w:right w:val="none" w:sz="0" w:space="0" w:color="auto"/>
      </w:divBdr>
    </w:div>
    <w:div w:id="369888565">
      <w:bodyDiv w:val="1"/>
      <w:marLeft w:val="0"/>
      <w:marRight w:val="0"/>
      <w:marTop w:val="0"/>
      <w:marBottom w:val="0"/>
      <w:divBdr>
        <w:top w:val="none" w:sz="0" w:space="0" w:color="auto"/>
        <w:left w:val="none" w:sz="0" w:space="0" w:color="auto"/>
        <w:bottom w:val="none" w:sz="0" w:space="0" w:color="auto"/>
        <w:right w:val="none" w:sz="0" w:space="0" w:color="auto"/>
      </w:divBdr>
    </w:div>
    <w:div w:id="374740221">
      <w:bodyDiv w:val="1"/>
      <w:marLeft w:val="0"/>
      <w:marRight w:val="0"/>
      <w:marTop w:val="0"/>
      <w:marBottom w:val="0"/>
      <w:divBdr>
        <w:top w:val="none" w:sz="0" w:space="0" w:color="auto"/>
        <w:left w:val="none" w:sz="0" w:space="0" w:color="auto"/>
        <w:bottom w:val="none" w:sz="0" w:space="0" w:color="auto"/>
        <w:right w:val="none" w:sz="0" w:space="0" w:color="auto"/>
      </w:divBdr>
    </w:div>
    <w:div w:id="652804399">
      <w:bodyDiv w:val="1"/>
      <w:marLeft w:val="0"/>
      <w:marRight w:val="0"/>
      <w:marTop w:val="0"/>
      <w:marBottom w:val="0"/>
      <w:divBdr>
        <w:top w:val="none" w:sz="0" w:space="0" w:color="auto"/>
        <w:left w:val="none" w:sz="0" w:space="0" w:color="auto"/>
        <w:bottom w:val="none" w:sz="0" w:space="0" w:color="auto"/>
        <w:right w:val="none" w:sz="0" w:space="0" w:color="auto"/>
      </w:divBdr>
    </w:div>
    <w:div w:id="772436395">
      <w:bodyDiv w:val="1"/>
      <w:marLeft w:val="0"/>
      <w:marRight w:val="0"/>
      <w:marTop w:val="0"/>
      <w:marBottom w:val="0"/>
      <w:divBdr>
        <w:top w:val="none" w:sz="0" w:space="0" w:color="auto"/>
        <w:left w:val="none" w:sz="0" w:space="0" w:color="auto"/>
        <w:bottom w:val="none" w:sz="0" w:space="0" w:color="auto"/>
        <w:right w:val="none" w:sz="0" w:space="0" w:color="auto"/>
      </w:divBdr>
    </w:div>
    <w:div w:id="820385223">
      <w:bodyDiv w:val="1"/>
      <w:marLeft w:val="0"/>
      <w:marRight w:val="0"/>
      <w:marTop w:val="0"/>
      <w:marBottom w:val="0"/>
      <w:divBdr>
        <w:top w:val="none" w:sz="0" w:space="0" w:color="auto"/>
        <w:left w:val="none" w:sz="0" w:space="0" w:color="auto"/>
        <w:bottom w:val="none" w:sz="0" w:space="0" w:color="auto"/>
        <w:right w:val="none" w:sz="0" w:space="0" w:color="auto"/>
      </w:divBdr>
    </w:div>
    <w:div w:id="883492604">
      <w:bodyDiv w:val="1"/>
      <w:marLeft w:val="0"/>
      <w:marRight w:val="0"/>
      <w:marTop w:val="0"/>
      <w:marBottom w:val="0"/>
      <w:divBdr>
        <w:top w:val="none" w:sz="0" w:space="0" w:color="auto"/>
        <w:left w:val="none" w:sz="0" w:space="0" w:color="auto"/>
        <w:bottom w:val="none" w:sz="0" w:space="0" w:color="auto"/>
        <w:right w:val="none" w:sz="0" w:space="0" w:color="auto"/>
      </w:divBdr>
    </w:div>
    <w:div w:id="932006161">
      <w:bodyDiv w:val="1"/>
      <w:marLeft w:val="0"/>
      <w:marRight w:val="0"/>
      <w:marTop w:val="0"/>
      <w:marBottom w:val="0"/>
      <w:divBdr>
        <w:top w:val="none" w:sz="0" w:space="0" w:color="auto"/>
        <w:left w:val="none" w:sz="0" w:space="0" w:color="auto"/>
        <w:bottom w:val="none" w:sz="0" w:space="0" w:color="auto"/>
        <w:right w:val="none" w:sz="0" w:space="0" w:color="auto"/>
      </w:divBdr>
    </w:div>
    <w:div w:id="982003057">
      <w:bodyDiv w:val="1"/>
      <w:marLeft w:val="0"/>
      <w:marRight w:val="0"/>
      <w:marTop w:val="0"/>
      <w:marBottom w:val="0"/>
      <w:divBdr>
        <w:top w:val="none" w:sz="0" w:space="0" w:color="auto"/>
        <w:left w:val="none" w:sz="0" w:space="0" w:color="auto"/>
        <w:bottom w:val="none" w:sz="0" w:space="0" w:color="auto"/>
        <w:right w:val="none" w:sz="0" w:space="0" w:color="auto"/>
      </w:divBdr>
    </w:div>
    <w:div w:id="1023871116">
      <w:bodyDiv w:val="1"/>
      <w:marLeft w:val="0"/>
      <w:marRight w:val="0"/>
      <w:marTop w:val="0"/>
      <w:marBottom w:val="0"/>
      <w:divBdr>
        <w:top w:val="none" w:sz="0" w:space="0" w:color="auto"/>
        <w:left w:val="none" w:sz="0" w:space="0" w:color="auto"/>
        <w:bottom w:val="none" w:sz="0" w:space="0" w:color="auto"/>
        <w:right w:val="none" w:sz="0" w:space="0" w:color="auto"/>
      </w:divBdr>
    </w:div>
    <w:div w:id="1113671739">
      <w:bodyDiv w:val="1"/>
      <w:marLeft w:val="0"/>
      <w:marRight w:val="0"/>
      <w:marTop w:val="0"/>
      <w:marBottom w:val="0"/>
      <w:divBdr>
        <w:top w:val="none" w:sz="0" w:space="0" w:color="auto"/>
        <w:left w:val="none" w:sz="0" w:space="0" w:color="auto"/>
        <w:bottom w:val="none" w:sz="0" w:space="0" w:color="auto"/>
        <w:right w:val="none" w:sz="0" w:space="0" w:color="auto"/>
      </w:divBdr>
    </w:div>
    <w:div w:id="1717008047">
      <w:bodyDiv w:val="1"/>
      <w:marLeft w:val="0"/>
      <w:marRight w:val="0"/>
      <w:marTop w:val="0"/>
      <w:marBottom w:val="0"/>
      <w:divBdr>
        <w:top w:val="none" w:sz="0" w:space="0" w:color="auto"/>
        <w:left w:val="none" w:sz="0" w:space="0" w:color="auto"/>
        <w:bottom w:val="none" w:sz="0" w:space="0" w:color="auto"/>
        <w:right w:val="none" w:sz="0" w:space="0" w:color="auto"/>
      </w:divBdr>
    </w:div>
    <w:div w:id="1745565466">
      <w:bodyDiv w:val="1"/>
      <w:marLeft w:val="0"/>
      <w:marRight w:val="0"/>
      <w:marTop w:val="0"/>
      <w:marBottom w:val="0"/>
      <w:divBdr>
        <w:top w:val="none" w:sz="0" w:space="0" w:color="auto"/>
        <w:left w:val="none" w:sz="0" w:space="0" w:color="auto"/>
        <w:bottom w:val="none" w:sz="0" w:space="0" w:color="auto"/>
        <w:right w:val="none" w:sz="0" w:space="0" w:color="auto"/>
      </w:divBdr>
    </w:div>
    <w:div w:id="1773235701">
      <w:bodyDiv w:val="1"/>
      <w:marLeft w:val="0"/>
      <w:marRight w:val="0"/>
      <w:marTop w:val="0"/>
      <w:marBottom w:val="0"/>
      <w:divBdr>
        <w:top w:val="none" w:sz="0" w:space="0" w:color="auto"/>
        <w:left w:val="none" w:sz="0" w:space="0" w:color="auto"/>
        <w:bottom w:val="none" w:sz="0" w:space="0" w:color="auto"/>
        <w:right w:val="none" w:sz="0" w:space="0" w:color="auto"/>
      </w:divBdr>
    </w:div>
    <w:div w:id="1863516560">
      <w:bodyDiv w:val="1"/>
      <w:marLeft w:val="0"/>
      <w:marRight w:val="0"/>
      <w:marTop w:val="0"/>
      <w:marBottom w:val="0"/>
      <w:divBdr>
        <w:top w:val="none" w:sz="0" w:space="0" w:color="auto"/>
        <w:left w:val="none" w:sz="0" w:space="0" w:color="auto"/>
        <w:bottom w:val="none" w:sz="0" w:space="0" w:color="auto"/>
        <w:right w:val="none" w:sz="0" w:space="0" w:color="auto"/>
      </w:divBdr>
    </w:div>
    <w:div w:id="1951887943">
      <w:bodyDiv w:val="1"/>
      <w:marLeft w:val="0"/>
      <w:marRight w:val="0"/>
      <w:marTop w:val="0"/>
      <w:marBottom w:val="0"/>
      <w:divBdr>
        <w:top w:val="none" w:sz="0" w:space="0" w:color="auto"/>
        <w:left w:val="none" w:sz="0" w:space="0" w:color="auto"/>
        <w:bottom w:val="none" w:sz="0" w:space="0" w:color="auto"/>
        <w:right w:val="none" w:sz="0" w:space="0" w:color="auto"/>
      </w:divBdr>
    </w:div>
    <w:div w:id="1983382315">
      <w:bodyDiv w:val="1"/>
      <w:marLeft w:val="0"/>
      <w:marRight w:val="0"/>
      <w:marTop w:val="0"/>
      <w:marBottom w:val="0"/>
      <w:divBdr>
        <w:top w:val="none" w:sz="0" w:space="0" w:color="auto"/>
        <w:left w:val="none" w:sz="0" w:space="0" w:color="auto"/>
        <w:bottom w:val="none" w:sz="0" w:space="0" w:color="auto"/>
        <w:right w:val="none" w:sz="0" w:space="0" w:color="auto"/>
      </w:divBdr>
    </w:div>
    <w:div w:id="2007048089">
      <w:bodyDiv w:val="1"/>
      <w:marLeft w:val="0"/>
      <w:marRight w:val="0"/>
      <w:marTop w:val="0"/>
      <w:marBottom w:val="0"/>
      <w:divBdr>
        <w:top w:val="none" w:sz="0" w:space="0" w:color="auto"/>
        <w:left w:val="none" w:sz="0" w:space="0" w:color="auto"/>
        <w:bottom w:val="none" w:sz="0" w:space="0" w:color="auto"/>
        <w:right w:val="none" w:sz="0" w:space="0" w:color="auto"/>
      </w:divBdr>
    </w:div>
    <w:div w:id="20864099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66239-CD23-46CE-8D72-110163A02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FPT</dc:creator>
  <cp:keywords/>
  <dc:description/>
  <cp:lastModifiedBy>Admin</cp:lastModifiedBy>
  <cp:revision>6</cp:revision>
  <cp:lastPrinted>2025-04-01T09:07:00Z</cp:lastPrinted>
  <dcterms:created xsi:type="dcterms:W3CDTF">2025-04-01T10:20:00Z</dcterms:created>
  <dcterms:modified xsi:type="dcterms:W3CDTF">2025-04-10T08:33:00Z</dcterms:modified>
</cp:coreProperties>
</file>