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3603" w:type="dxa"/>
        <w:tblLook w:val="01E0" w:firstRow="1" w:lastRow="1" w:firstColumn="1" w:lastColumn="1" w:noHBand="0" w:noVBand="0"/>
      </w:tblPr>
      <w:tblGrid>
        <w:gridCol w:w="5382"/>
        <w:gridCol w:w="8221"/>
      </w:tblGrid>
      <w:tr w:rsidR="006E19AB" w:rsidRPr="006E19AB" w:rsidTr="009A5E22">
        <w:trPr>
          <w:trHeight w:val="300"/>
        </w:trPr>
        <w:tc>
          <w:tcPr>
            <w:tcW w:w="5382" w:type="dxa"/>
          </w:tcPr>
          <w:p w:rsidR="006E19AB" w:rsidRPr="006E19AB" w:rsidRDefault="006E19AB" w:rsidP="008369D7">
            <w:pPr>
              <w:spacing w:after="0" w:line="240" w:lineRule="auto"/>
              <w:ind w:left="159"/>
              <w:jc w:val="center"/>
              <w:rPr>
                <w:rFonts w:ascii="Times New Roman" w:hAnsi="Times New Roman"/>
                <w:b/>
                <w:sz w:val="26"/>
                <w:szCs w:val="26"/>
              </w:rPr>
            </w:pPr>
            <w:r w:rsidRPr="006E19AB">
              <w:rPr>
                <w:rFonts w:ascii="Times New Roman" w:hAnsi="Times New Roman"/>
                <w:b/>
                <w:sz w:val="26"/>
                <w:szCs w:val="26"/>
              </w:rPr>
              <w:t xml:space="preserve">ỦY BAN NHÂN DÂN </w:t>
            </w:r>
          </w:p>
        </w:tc>
        <w:tc>
          <w:tcPr>
            <w:tcW w:w="8221" w:type="dxa"/>
          </w:tcPr>
          <w:p w:rsidR="006E19AB" w:rsidRPr="006E19AB" w:rsidRDefault="006E19AB" w:rsidP="008369D7">
            <w:pPr>
              <w:spacing w:after="0" w:line="240" w:lineRule="auto"/>
              <w:jc w:val="center"/>
              <w:rPr>
                <w:rFonts w:ascii="Times New Roman" w:hAnsi="Times New Roman"/>
                <w:b/>
                <w:sz w:val="26"/>
                <w:szCs w:val="26"/>
              </w:rPr>
            </w:pPr>
            <w:r w:rsidRPr="006E19AB">
              <w:rPr>
                <w:rFonts w:ascii="Times New Roman" w:hAnsi="Times New Roman"/>
                <w:b/>
                <w:sz w:val="26"/>
                <w:szCs w:val="26"/>
              </w:rPr>
              <w:t>CỘNG HÒA XÃ HỘI CHỦ NGHĨA VIỆT NAM</w:t>
            </w:r>
          </w:p>
        </w:tc>
      </w:tr>
      <w:tr w:rsidR="006E19AB" w:rsidRPr="006E19AB" w:rsidTr="009A5E22">
        <w:trPr>
          <w:trHeight w:val="300"/>
        </w:trPr>
        <w:tc>
          <w:tcPr>
            <w:tcW w:w="5382" w:type="dxa"/>
          </w:tcPr>
          <w:p w:rsidR="006E19AB" w:rsidRPr="006E19AB" w:rsidRDefault="006E19AB" w:rsidP="008369D7">
            <w:pPr>
              <w:spacing w:after="0" w:line="240" w:lineRule="auto"/>
              <w:ind w:left="159"/>
              <w:jc w:val="center"/>
              <w:rPr>
                <w:rFonts w:ascii="Times New Roman" w:hAnsi="Times New Roman"/>
                <w:b/>
                <w:sz w:val="26"/>
                <w:szCs w:val="26"/>
              </w:rPr>
            </w:pPr>
            <w:r w:rsidRPr="006E19AB">
              <w:rPr>
                <w:rFonts w:ascii="Times New Roman" w:hAnsi="Times New Roman"/>
                <w:b/>
                <w:sz w:val="26"/>
                <w:szCs w:val="26"/>
              </w:rPr>
              <w:t>TỈNH TÂY N</w:t>
            </w:r>
            <w:bookmarkStart w:id="0" w:name="_GoBack"/>
            <w:bookmarkEnd w:id="0"/>
            <w:r w:rsidRPr="006E19AB">
              <w:rPr>
                <w:rFonts w:ascii="Times New Roman" w:hAnsi="Times New Roman"/>
                <w:b/>
                <w:sz w:val="26"/>
                <w:szCs w:val="26"/>
              </w:rPr>
              <w:t>INH</w:t>
            </w:r>
          </w:p>
        </w:tc>
        <w:tc>
          <w:tcPr>
            <w:tcW w:w="8221" w:type="dxa"/>
          </w:tcPr>
          <w:p w:rsidR="006E19AB" w:rsidRPr="006E19AB" w:rsidRDefault="006E19AB" w:rsidP="008369D7">
            <w:pPr>
              <w:spacing w:after="0" w:line="240" w:lineRule="auto"/>
              <w:jc w:val="center"/>
              <w:rPr>
                <w:rFonts w:ascii="Times New Roman" w:hAnsi="Times New Roman"/>
                <w:b/>
                <w:sz w:val="26"/>
                <w:szCs w:val="26"/>
              </w:rPr>
            </w:pPr>
            <w:r w:rsidRPr="0062010F">
              <w:rPr>
                <w:rFonts w:ascii="Times New Roman" w:hAnsi="Times New Roman"/>
                <w:b/>
                <w:sz w:val="28"/>
                <w:szCs w:val="26"/>
              </w:rPr>
              <w:t>Độc lập - Tự do - Hạnh phúc</w:t>
            </w:r>
          </w:p>
        </w:tc>
      </w:tr>
    </w:tbl>
    <w:p w:rsidR="009A5E22" w:rsidRDefault="009A5E22" w:rsidP="000B4BA6">
      <w:pPr>
        <w:jc w:val="center"/>
        <w:rPr>
          <w:rFonts w:ascii="Times New Roman" w:hAnsi="Times New Roman" w:cs="Times New Roman"/>
          <w:b/>
          <w:sz w:val="28"/>
        </w:rPr>
      </w:pPr>
      <w:r>
        <w:rPr>
          <w:rFonts w:ascii="Times New Roman" w:hAnsi="Times New Roman" w:cs="Times New Roman"/>
          <w:b/>
          <w:noProof/>
          <w:sz w:val="28"/>
        </w:rPr>
        <mc:AlternateContent>
          <mc:Choice Requires="wps">
            <w:drawing>
              <wp:anchor distT="0" distB="0" distL="114300" distR="114300" simplePos="0" relativeHeight="251660288" behindDoc="0" locked="0" layoutInCell="1" allowOverlap="1">
                <wp:simplePos x="0" y="0"/>
                <wp:positionH relativeFrom="column">
                  <wp:posOffset>5044440</wp:posOffset>
                </wp:positionH>
                <wp:positionV relativeFrom="paragraph">
                  <wp:posOffset>62865</wp:posOffset>
                </wp:positionV>
                <wp:extent cx="1940943" cy="0"/>
                <wp:effectExtent l="0" t="0" r="21590" b="19050"/>
                <wp:wrapNone/>
                <wp:docPr id="7" name="Straight Connector 7"/>
                <wp:cNvGraphicFramePr/>
                <a:graphic xmlns:a="http://schemas.openxmlformats.org/drawingml/2006/main">
                  <a:graphicData uri="http://schemas.microsoft.com/office/word/2010/wordprocessingShape">
                    <wps:wsp>
                      <wps:cNvCnPr/>
                      <wps:spPr>
                        <a:xfrm>
                          <a:off x="0" y="0"/>
                          <a:ext cx="19409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FD1BE1" id="Straight Connector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97.2pt,4.95pt" to="550.0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" strokecolor="black [3200]" strokeweight=".5pt">
                <v:stroke joinstyle="miter"/>
              </v:line>
            </w:pict>
          </mc:Fallback>
        </mc:AlternateContent>
      </w:r>
      <w:r>
        <w:rPr>
          <w:rFonts w:ascii="Times New Roman" w:hAnsi="Times New Roman" w:cs="Times New Roman"/>
          <w:b/>
          <w:noProof/>
          <w:sz w:val="28"/>
        </w:rPr>
        <mc:AlternateContent>
          <mc:Choice Requires="wps">
            <w:drawing>
              <wp:anchor distT="0" distB="0" distL="114300" distR="114300" simplePos="0" relativeHeight="251659264" behindDoc="0" locked="0" layoutInCell="1" allowOverlap="1">
                <wp:simplePos x="0" y="0"/>
                <wp:positionH relativeFrom="column">
                  <wp:posOffset>1238105</wp:posOffset>
                </wp:positionH>
                <wp:positionV relativeFrom="paragraph">
                  <wp:posOffset>63476</wp:posOffset>
                </wp:positionV>
                <wp:extent cx="1009291" cy="0"/>
                <wp:effectExtent l="0" t="0" r="19685" b="19050"/>
                <wp:wrapNone/>
                <wp:docPr id="6" name="Straight Connector 6"/>
                <wp:cNvGraphicFramePr/>
                <a:graphic xmlns:a="http://schemas.openxmlformats.org/drawingml/2006/main">
                  <a:graphicData uri="http://schemas.microsoft.com/office/word/2010/wordprocessingShape">
                    <wps:wsp>
                      <wps:cNvCnPr/>
                      <wps:spPr>
                        <a:xfrm>
                          <a:off x="0" y="0"/>
                          <a:ext cx="100929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C46497" id="Straight Connector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7.5pt,5pt" to="176.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" strokecolor="black [3200]" strokeweight=".5pt">
                <v:stroke joinstyle="miter"/>
              </v:line>
            </w:pict>
          </mc:Fallback>
        </mc:AlternateContent>
      </w:r>
    </w:p>
    <w:p w:rsidR="00553B3C" w:rsidRDefault="00553B3C" w:rsidP="003551A4">
      <w:pPr>
        <w:spacing w:after="0" w:line="240" w:lineRule="auto"/>
        <w:jc w:val="center"/>
        <w:rPr>
          <w:rFonts w:ascii="Times New Roman" w:hAnsi="Times New Roman" w:cs="Times New Roman"/>
          <w:b/>
          <w:sz w:val="28"/>
        </w:rPr>
      </w:pPr>
      <w:r>
        <w:rPr>
          <w:rFonts w:ascii="Times New Roman" w:hAnsi="Times New Roman" w:cs="Times New Roman"/>
          <w:b/>
          <w:sz w:val="28"/>
        </w:rPr>
        <w:t>PHỤ LỤC 2</w:t>
      </w:r>
    </w:p>
    <w:p w:rsidR="00590B88" w:rsidRDefault="00553B3C" w:rsidP="003551A4">
      <w:pPr>
        <w:spacing w:after="0" w:line="240" w:lineRule="auto"/>
        <w:jc w:val="center"/>
        <w:rPr>
          <w:rFonts w:ascii="Times New Roman" w:hAnsi="Times New Roman" w:cs="Times New Roman"/>
          <w:b/>
          <w:sz w:val="28"/>
        </w:rPr>
      </w:pPr>
      <w:r>
        <w:rPr>
          <w:rFonts w:ascii="Times New Roman" w:hAnsi="Times New Roman" w:cs="Times New Roman"/>
          <w:b/>
          <w:sz w:val="28"/>
        </w:rPr>
        <w:t xml:space="preserve">Ứng dụng </w:t>
      </w:r>
      <w:r w:rsidRPr="00553B3C">
        <w:rPr>
          <w:rFonts w:ascii="Times New Roman" w:hAnsi="Times New Roman" w:cs="Times New Roman"/>
          <w:b/>
          <w:sz w:val="28"/>
        </w:rPr>
        <w:t>Bộ nhận diện thương hiệu hình ảnh tỉnh Tây Ninh</w:t>
      </w:r>
    </w:p>
    <w:p w:rsidR="00B175D0" w:rsidRPr="00A94A26" w:rsidRDefault="00B175D0" w:rsidP="003551A4">
      <w:pPr>
        <w:spacing w:after="0" w:line="240" w:lineRule="auto"/>
        <w:jc w:val="center"/>
        <w:rPr>
          <w:rFonts w:ascii="Times New Roman" w:hAnsi="Times New Roman" w:cs="Times New Roman"/>
          <w:i/>
          <w:sz w:val="28"/>
          <w:szCs w:val="26"/>
        </w:rPr>
      </w:pPr>
      <w:r w:rsidRPr="00A94A26">
        <w:rPr>
          <w:rFonts w:ascii="Times New Roman" w:hAnsi="Times New Roman"/>
          <w:bCs/>
          <w:i/>
          <w:sz w:val="28"/>
          <w:szCs w:val="26"/>
        </w:rPr>
        <w:t xml:space="preserve">(Đính kèm Kế hoạch số   </w:t>
      </w:r>
      <w:r w:rsidR="00A94A26" w:rsidRPr="00A94A26">
        <w:rPr>
          <w:rFonts w:ascii="Times New Roman" w:hAnsi="Times New Roman"/>
          <w:bCs/>
          <w:i/>
          <w:sz w:val="28"/>
          <w:szCs w:val="26"/>
        </w:rPr>
        <w:t xml:space="preserve"> </w:t>
      </w:r>
      <w:r w:rsidR="00A94A26">
        <w:rPr>
          <w:rFonts w:ascii="Times New Roman" w:hAnsi="Times New Roman"/>
          <w:bCs/>
          <w:i/>
          <w:sz w:val="28"/>
          <w:szCs w:val="26"/>
        </w:rPr>
        <w:t xml:space="preserve"> </w:t>
      </w:r>
      <w:r w:rsidR="00A94A26" w:rsidRPr="00A94A26">
        <w:rPr>
          <w:rFonts w:ascii="Times New Roman" w:hAnsi="Times New Roman"/>
          <w:bCs/>
          <w:i/>
          <w:sz w:val="28"/>
          <w:szCs w:val="26"/>
        </w:rPr>
        <w:t xml:space="preserve">  </w:t>
      </w:r>
      <w:r w:rsidR="00A94A26">
        <w:rPr>
          <w:rFonts w:ascii="Times New Roman" w:hAnsi="Times New Roman"/>
          <w:bCs/>
          <w:i/>
          <w:sz w:val="28"/>
          <w:szCs w:val="26"/>
        </w:rPr>
        <w:t xml:space="preserve">  /KH-UBND, ngày      /3</w:t>
      </w:r>
      <w:r w:rsidRPr="00A94A26">
        <w:rPr>
          <w:rFonts w:ascii="Times New Roman" w:hAnsi="Times New Roman"/>
          <w:bCs/>
          <w:i/>
          <w:sz w:val="28"/>
          <w:szCs w:val="26"/>
        </w:rPr>
        <w:t>/2025 của UBND tỉnh)</w:t>
      </w:r>
    </w:p>
    <w:p w:rsidR="00B175D0" w:rsidRDefault="00B175D0" w:rsidP="00B175D0">
      <w:pPr>
        <w:rPr>
          <w:rFonts w:ascii="Times New Roman" w:hAnsi="Times New Roman" w:cs="Times New Roman"/>
          <w:b/>
          <w:sz w:val="28"/>
        </w:rPr>
      </w:pPr>
    </w:p>
    <w:tbl>
      <w:tblPr>
        <w:tblStyle w:val="TableGrid"/>
        <w:tblW w:w="13462" w:type="dxa"/>
        <w:tblLook w:val="04A0" w:firstRow="1" w:lastRow="0" w:firstColumn="1" w:lastColumn="0" w:noHBand="0" w:noVBand="1"/>
      </w:tblPr>
      <w:tblGrid>
        <w:gridCol w:w="711"/>
        <w:gridCol w:w="3296"/>
        <w:gridCol w:w="4810"/>
        <w:gridCol w:w="4645"/>
      </w:tblGrid>
      <w:tr w:rsidR="000B4BA6" w:rsidRPr="000B4BA6" w:rsidTr="00FC753C">
        <w:trPr>
          <w:tblHeader/>
        </w:trPr>
        <w:tc>
          <w:tcPr>
            <w:tcW w:w="711" w:type="dxa"/>
            <w:vAlign w:val="center"/>
          </w:tcPr>
          <w:p w:rsidR="000B4BA6" w:rsidRPr="00BF43D2" w:rsidRDefault="002B7C66" w:rsidP="00BF43D2">
            <w:pPr>
              <w:jc w:val="center"/>
              <w:rPr>
                <w:rFonts w:ascii="Times New Roman" w:hAnsi="Times New Roman" w:cs="Times New Roman"/>
                <w:b/>
                <w:sz w:val="26"/>
                <w:szCs w:val="26"/>
              </w:rPr>
            </w:pPr>
            <w:r w:rsidRPr="00BF43D2">
              <w:rPr>
                <w:rFonts w:ascii="Times New Roman" w:hAnsi="Times New Roman" w:cs="Times New Roman"/>
                <w:b/>
                <w:sz w:val="26"/>
                <w:szCs w:val="26"/>
              </w:rPr>
              <w:t>STT</w:t>
            </w:r>
          </w:p>
        </w:tc>
        <w:tc>
          <w:tcPr>
            <w:tcW w:w="3296" w:type="dxa"/>
            <w:vAlign w:val="center"/>
          </w:tcPr>
          <w:p w:rsidR="000B4BA6" w:rsidRPr="00BF43D2" w:rsidRDefault="00EC1C9A" w:rsidP="00BF43D2">
            <w:pPr>
              <w:ind w:firstLine="317"/>
              <w:jc w:val="center"/>
              <w:rPr>
                <w:rFonts w:ascii="Times New Roman" w:hAnsi="Times New Roman" w:cs="Times New Roman"/>
                <w:b/>
                <w:sz w:val="26"/>
                <w:szCs w:val="26"/>
              </w:rPr>
            </w:pPr>
            <w:r w:rsidRPr="00BF43D2">
              <w:rPr>
                <w:rFonts w:ascii="Times New Roman" w:hAnsi="Times New Roman" w:cs="Times New Roman"/>
                <w:b/>
                <w:sz w:val="26"/>
                <w:szCs w:val="26"/>
              </w:rPr>
              <w:t>Tên sản phẩm</w:t>
            </w:r>
          </w:p>
        </w:tc>
        <w:tc>
          <w:tcPr>
            <w:tcW w:w="4810" w:type="dxa"/>
            <w:vAlign w:val="center"/>
          </w:tcPr>
          <w:p w:rsidR="000B4BA6" w:rsidRPr="00BF43D2" w:rsidRDefault="002B7C66" w:rsidP="00BF43D2">
            <w:pPr>
              <w:jc w:val="center"/>
              <w:rPr>
                <w:rFonts w:ascii="Times New Roman" w:hAnsi="Times New Roman" w:cs="Times New Roman"/>
                <w:b/>
                <w:sz w:val="26"/>
                <w:szCs w:val="26"/>
              </w:rPr>
            </w:pPr>
            <w:r w:rsidRPr="00BF43D2">
              <w:rPr>
                <w:rFonts w:ascii="Times New Roman" w:hAnsi="Times New Roman" w:cs="Times New Roman"/>
                <w:b/>
                <w:sz w:val="26"/>
                <w:szCs w:val="26"/>
              </w:rPr>
              <w:t>Hình dạng</w:t>
            </w:r>
          </w:p>
        </w:tc>
        <w:tc>
          <w:tcPr>
            <w:tcW w:w="4645" w:type="dxa"/>
            <w:vAlign w:val="center"/>
          </w:tcPr>
          <w:p w:rsidR="0074306D" w:rsidRDefault="002B7C66" w:rsidP="0074306D">
            <w:pPr>
              <w:jc w:val="center"/>
              <w:rPr>
                <w:rFonts w:ascii="Times New Roman" w:hAnsi="Times New Roman" w:cs="Times New Roman"/>
                <w:b/>
                <w:sz w:val="26"/>
                <w:szCs w:val="26"/>
              </w:rPr>
            </w:pPr>
            <w:r w:rsidRPr="00BF43D2">
              <w:rPr>
                <w:rFonts w:ascii="Times New Roman" w:hAnsi="Times New Roman" w:cs="Times New Roman"/>
                <w:b/>
                <w:sz w:val="26"/>
                <w:szCs w:val="26"/>
              </w:rPr>
              <w:t>Ứng dụng</w:t>
            </w:r>
            <w:r w:rsidR="00EC1C9A" w:rsidRPr="00BF43D2">
              <w:rPr>
                <w:rFonts w:ascii="Times New Roman" w:hAnsi="Times New Roman" w:cs="Times New Roman"/>
                <w:b/>
                <w:sz w:val="26"/>
                <w:szCs w:val="26"/>
              </w:rPr>
              <w:t xml:space="preserve"> hình ảnh </w:t>
            </w:r>
          </w:p>
          <w:p w:rsidR="000B4BA6" w:rsidRPr="00BF43D2" w:rsidRDefault="00EC1C9A" w:rsidP="0074306D">
            <w:pPr>
              <w:jc w:val="center"/>
              <w:rPr>
                <w:rFonts w:ascii="Times New Roman" w:hAnsi="Times New Roman" w:cs="Times New Roman"/>
                <w:b/>
                <w:sz w:val="26"/>
                <w:szCs w:val="26"/>
              </w:rPr>
            </w:pPr>
            <w:r w:rsidRPr="00BF43D2">
              <w:rPr>
                <w:rFonts w:ascii="Times New Roman" w:hAnsi="Times New Roman" w:cs="Times New Roman"/>
                <w:b/>
                <w:sz w:val="26"/>
                <w:szCs w:val="26"/>
              </w:rPr>
              <w:t>nhận diện thương hiệu</w:t>
            </w:r>
          </w:p>
        </w:tc>
      </w:tr>
      <w:tr w:rsidR="000B4BA6" w:rsidRPr="000B4BA6" w:rsidTr="0074306D">
        <w:tc>
          <w:tcPr>
            <w:tcW w:w="711" w:type="dxa"/>
            <w:vAlign w:val="center"/>
          </w:tcPr>
          <w:p w:rsidR="000B4BA6" w:rsidRPr="000B4BA6" w:rsidRDefault="002B7C66" w:rsidP="00BF43D2">
            <w:pPr>
              <w:jc w:val="center"/>
              <w:rPr>
                <w:rFonts w:ascii="Times New Roman" w:hAnsi="Times New Roman" w:cs="Times New Roman"/>
                <w:sz w:val="26"/>
                <w:szCs w:val="26"/>
              </w:rPr>
            </w:pPr>
            <w:r>
              <w:rPr>
                <w:rFonts w:ascii="Times New Roman" w:hAnsi="Times New Roman" w:cs="Times New Roman"/>
                <w:sz w:val="26"/>
                <w:szCs w:val="26"/>
              </w:rPr>
              <w:t>1</w:t>
            </w:r>
          </w:p>
        </w:tc>
        <w:tc>
          <w:tcPr>
            <w:tcW w:w="3296" w:type="dxa"/>
            <w:vAlign w:val="center"/>
          </w:tcPr>
          <w:p w:rsidR="000B4BA6" w:rsidRPr="000B4BA6" w:rsidRDefault="000B4BA6" w:rsidP="002B7C66">
            <w:pPr>
              <w:rPr>
                <w:rFonts w:ascii="Times New Roman" w:hAnsi="Times New Roman" w:cs="Times New Roman"/>
                <w:sz w:val="26"/>
                <w:szCs w:val="26"/>
              </w:rPr>
            </w:pPr>
            <w:r w:rsidRPr="000B4BA6">
              <w:rPr>
                <w:rStyle w:val="Strong"/>
                <w:rFonts w:ascii="Times New Roman" w:hAnsi="Times New Roman" w:cs="Times New Roman"/>
                <w:i/>
                <w:iCs/>
                <w:sz w:val="26"/>
                <w:szCs w:val="26"/>
              </w:rPr>
              <w:t>Biểu trưng (logo)</w:t>
            </w:r>
            <w:r w:rsidRPr="000B4BA6">
              <w:rPr>
                <w:rStyle w:val="Strong"/>
                <w:rFonts w:ascii="Times New Roman" w:hAnsi="Times New Roman" w:cs="Times New Roman"/>
                <w:b w:val="0"/>
                <w:i/>
                <w:iCs/>
                <w:sz w:val="26"/>
                <w:szCs w:val="26"/>
              </w:rPr>
              <w:t>,</w:t>
            </w:r>
            <w:r w:rsidRPr="000B4BA6">
              <w:rPr>
                <w:rStyle w:val="Strong"/>
                <w:rFonts w:ascii="Times New Roman" w:hAnsi="Times New Roman" w:cs="Times New Roman"/>
                <w:b w:val="0"/>
                <w:sz w:val="26"/>
                <w:szCs w:val="26"/>
              </w:rPr>
              <w:t xml:space="preserve"> là h</w:t>
            </w:r>
            <w:r w:rsidRPr="000B4BA6">
              <w:rPr>
                <w:rFonts w:ascii="Times New Roman" w:hAnsi="Times New Roman" w:cs="Times New Roman"/>
                <w:sz w:val="26"/>
                <w:szCs w:val="26"/>
              </w:rPr>
              <w:t>ình ảnh đại diện thương hiệu, góp phần hình thành dấu hiệu nhận diện tính chính danh của tỉnh Tây Ninh trên các phương thức truyền thông, hướng về phát triển “Tây Ninh Xanh”.</w:t>
            </w:r>
          </w:p>
        </w:tc>
        <w:tc>
          <w:tcPr>
            <w:tcW w:w="4810" w:type="dxa"/>
          </w:tcPr>
          <w:p w:rsidR="000B4BA6" w:rsidRPr="000B4BA6" w:rsidRDefault="000B4BA6" w:rsidP="00FC753C">
            <w:pPr>
              <w:jc w:val="center"/>
              <w:rPr>
                <w:rFonts w:ascii="Times New Roman" w:hAnsi="Times New Roman" w:cs="Times New Roman"/>
                <w:sz w:val="26"/>
                <w:szCs w:val="26"/>
              </w:rPr>
            </w:pPr>
            <w:r w:rsidRPr="00027DFD">
              <w:rPr>
                <w:noProof/>
              </w:rPr>
              <w:drawing>
                <wp:inline distT="0" distB="0" distL="0" distR="0" wp14:anchorId="571D8C1A" wp14:editId="2394A900">
                  <wp:extent cx="1687286" cy="1695351"/>
                  <wp:effectExtent l="0" t="0" r="8255" b="635"/>
                  <wp:docPr id="1832758144"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812514" name="Picture 1" descr="A blue and white logo&#10;&#10;Description automatically generated"/>
                          <pic:cNvPicPr/>
                        </pic:nvPicPr>
                        <pic:blipFill>
                          <a:blip r:embed="rId5"/>
                          <a:stretch>
                            <a:fillRect/>
                          </a:stretch>
                        </pic:blipFill>
                        <pic:spPr>
                          <a:xfrm>
                            <a:off x="0" y="0"/>
                            <a:ext cx="1691485" cy="1699570"/>
                          </a:xfrm>
                          <a:prstGeom prst="rect">
                            <a:avLst/>
                          </a:prstGeom>
                        </pic:spPr>
                      </pic:pic>
                    </a:graphicData>
                  </a:graphic>
                </wp:inline>
              </w:drawing>
            </w:r>
          </w:p>
        </w:tc>
        <w:tc>
          <w:tcPr>
            <w:tcW w:w="4645" w:type="dxa"/>
          </w:tcPr>
          <w:p w:rsidR="000B4BA6" w:rsidRPr="000B4BA6" w:rsidRDefault="00BD699B" w:rsidP="0074306D">
            <w:pPr>
              <w:jc w:val="both"/>
              <w:rPr>
                <w:rFonts w:ascii="Times New Roman" w:hAnsi="Times New Roman" w:cs="Times New Roman"/>
                <w:sz w:val="26"/>
                <w:szCs w:val="26"/>
              </w:rPr>
            </w:pPr>
            <w:r>
              <w:rPr>
                <w:rFonts w:ascii="Times New Roman" w:hAnsi="Times New Roman" w:cs="Times New Roman"/>
                <w:sz w:val="26"/>
                <w:szCs w:val="26"/>
              </w:rPr>
              <w:t>Ấ</w:t>
            </w:r>
            <w:r w:rsidR="000B4BA6" w:rsidRPr="000B4BA6">
              <w:rPr>
                <w:rFonts w:ascii="Times New Roman" w:hAnsi="Times New Roman" w:cs="Times New Roman"/>
                <w:sz w:val="26"/>
                <w:szCs w:val="26"/>
              </w:rPr>
              <w:t>n phẩm, vật phẩm văn phòng</w:t>
            </w:r>
            <w:r w:rsidR="00BF1900">
              <w:rPr>
                <w:rFonts w:ascii="Times New Roman" w:hAnsi="Times New Roman" w:cs="Times New Roman"/>
                <w:sz w:val="26"/>
                <w:szCs w:val="26"/>
              </w:rPr>
              <w:t xml:space="preserve"> (</w:t>
            </w:r>
            <w:r w:rsidR="000B4BA6" w:rsidRPr="000B4BA6">
              <w:rPr>
                <w:rFonts w:ascii="Times New Roman" w:hAnsi="Times New Roman" w:cs="Times New Roman"/>
                <w:sz w:val="26"/>
                <w:szCs w:val="26"/>
              </w:rPr>
              <w:t xml:space="preserve">bao thư; sổ tay; bộ thiệp; lịch bàn; trang trình chiếu; bảng tên đặt bàn hội nghị; dù cầm tay; </w:t>
            </w:r>
            <w:r w:rsidR="00BF1900">
              <w:rPr>
                <w:rFonts w:ascii="Times New Roman" w:hAnsi="Times New Roman" w:cs="Times New Roman"/>
                <w:sz w:val="26"/>
                <w:szCs w:val="26"/>
              </w:rPr>
              <w:t>ly sứ; ly thủy tinh; bình nước cá nhân</w:t>
            </w:r>
            <w:r w:rsidR="000B4BA6" w:rsidRPr="000B4BA6">
              <w:rPr>
                <w:rFonts w:ascii="Times New Roman" w:hAnsi="Times New Roman" w:cs="Times New Roman"/>
                <w:sz w:val="26"/>
                <w:szCs w:val="26"/>
              </w:rPr>
              <w:t>; dây đeo thẻ; áo mưa; bộ ấm trà</w:t>
            </w:r>
            <w:r w:rsidR="00BF1900">
              <w:rPr>
                <w:rFonts w:ascii="Times New Roman" w:hAnsi="Times New Roman" w:cs="Times New Roman"/>
                <w:sz w:val="26"/>
                <w:szCs w:val="26"/>
              </w:rPr>
              <w:t>)</w:t>
            </w:r>
            <w:r w:rsidR="000B4BA6" w:rsidRPr="000B4BA6">
              <w:rPr>
                <w:rFonts w:ascii="Times New Roman" w:hAnsi="Times New Roman" w:cs="Times New Roman"/>
                <w:sz w:val="26"/>
                <w:szCs w:val="26"/>
              </w:rPr>
              <w:t>; đồng phục</w:t>
            </w:r>
            <w:r w:rsidR="00BF1900">
              <w:rPr>
                <w:rFonts w:ascii="Times New Roman" w:hAnsi="Times New Roman" w:cs="Times New Roman"/>
                <w:sz w:val="26"/>
                <w:szCs w:val="26"/>
              </w:rPr>
              <w:t xml:space="preserve"> công sở; đồng phục sự kiện (áo thun, áo dài, vest)</w:t>
            </w:r>
            <w:r w:rsidR="000B4BA6" w:rsidRPr="000B4BA6">
              <w:rPr>
                <w:rFonts w:ascii="Times New Roman" w:hAnsi="Times New Roman" w:cs="Times New Roman"/>
                <w:sz w:val="26"/>
                <w:szCs w:val="26"/>
              </w:rPr>
              <w:t xml:space="preserve">; </w:t>
            </w:r>
            <w:r w:rsidR="00BF1900">
              <w:rPr>
                <w:rFonts w:ascii="Times New Roman" w:hAnsi="Times New Roman" w:cs="Times New Roman"/>
                <w:sz w:val="26"/>
                <w:szCs w:val="26"/>
              </w:rPr>
              <w:t>cặp táp; túi đựng laptop</w:t>
            </w:r>
            <w:r w:rsidR="000B4BA6" w:rsidRPr="000B4BA6">
              <w:rPr>
                <w:rFonts w:ascii="Times New Roman" w:hAnsi="Times New Roman" w:cs="Times New Roman"/>
                <w:sz w:val="26"/>
                <w:szCs w:val="26"/>
              </w:rPr>
              <w:t>; trong sự kiện khánh tiết</w:t>
            </w:r>
            <w:r w:rsidR="00BF1900">
              <w:rPr>
                <w:rFonts w:ascii="Times New Roman" w:hAnsi="Times New Roman" w:cs="Times New Roman"/>
                <w:sz w:val="26"/>
                <w:szCs w:val="26"/>
              </w:rPr>
              <w:t xml:space="preserve"> (huy hiệu; kỷ niệm chương</w:t>
            </w:r>
            <w:r w:rsidR="00191A24">
              <w:rPr>
                <w:rFonts w:ascii="Times New Roman" w:hAnsi="Times New Roman" w:cs="Times New Roman"/>
                <w:sz w:val="26"/>
                <w:szCs w:val="26"/>
              </w:rPr>
              <w:t>; tặng phẩm; túi giấy; dây hướng dẫn lối đi);</w:t>
            </w:r>
            <w:r w:rsidR="004C37DB">
              <w:t xml:space="preserve"> </w:t>
            </w:r>
            <w:r w:rsidR="004C37DB" w:rsidRPr="004C37DB">
              <w:rPr>
                <w:rFonts w:ascii="Times New Roman" w:hAnsi="Times New Roman" w:cs="Times New Roman"/>
                <w:sz w:val="26"/>
                <w:szCs w:val="26"/>
              </w:rPr>
              <w:t>phương tiện truyền thông In ấn</w:t>
            </w:r>
            <w:r w:rsidR="004C37DB">
              <w:rPr>
                <w:rFonts w:ascii="Times New Roman" w:hAnsi="Times New Roman" w:cs="Times New Roman"/>
                <w:sz w:val="26"/>
                <w:szCs w:val="26"/>
              </w:rPr>
              <w:t xml:space="preserve"> (poster; ban-roll; banner; standee; bảng quảng cáo ngoài trời; tài liệu truyền thông dạng tờ rơi, tờ gấp, đóng quyển); phương tiện truyền thông trực tuyến (</w:t>
            </w:r>
            <w:r w:rsidR="007E58A6">
              <w:rPr>
                <w:rFonts w:ascii="Times New Roman" w:hAnsi="Times New Roman" w:cs="Times New Roman"/>
                <w:sz w:val="26"/>
                <w:szCs w:val="26"/>
              </w:rPr>
              <w:t>logo ứng dụng điện thoại; banner); bảng chỉ dẫn lối đi; bảng danh mục; decal dán vách kính; trang trí xe buýt; bảng tên đường phố</w:t>
            </w:r>
          </w:p>
        </w:tc>
      </w:tr>
      <w:tr w:rsidR="000B4BA6" w:rsidRPr="000B4BA6" w:rsidTr="0074306D">
        <w:tc>
          <w:tcPr>
            <w:tcW w:w="711" w:type="dxa"/>
            <w:vAlign w:val="center"/>
          </w:tcPr>
          <w:p w:rsidR="000B4BA6" w:rsidRPr="000B4BA6" w:rsidRDefault="002B7C66" w:rsidP="00BF43D2">
            <w:pPr>
              <w:jc w:val="center"/>
              <w:rPr>
                <w:rFonts w:ascii="Times New Roman" w:hAnsi="Times New Roman" w:cs="Times New Roman"/>
                <w:sz w:val="26"/>
                <w:szCs w:val="26"/>
              </w:rPr>
            </w:pPr>
            <w:r>
              <w:rPr>
                <w:rFonts w:ascii="Times New Roman" w:hAnsi="Times New Roman" w:cs="Times New Roman"/>
                <w:sz w:val="26"/>
                <w:szCs w:val="26"/>
              </w:rPr>
              <w:lastRenderedPageBreak/>
              <w:t>2</w:t>
            </w:r>
          </w:p>
        </w:tc>
        <w:tc>
          <w:tcPr>
            <w:tcW w:w="3296" w:type="dxa"/>
            <w:vAlign w:val="center"/>
          </w:tcPr>
          <w:p w:rsidR="000B4BA6" w:rsidRPr="000B4BA6" w:rsidRDefault="000B4BA6" w:rsidP="002B7C66">
            <w:pPr>
              <w:rPr>
                <w:rFonts w:ascii="Times New Roman" w:hAnsi="Times New Roman" w:cs="Times New Roman"/>
                <w:sz w:val="26"/>
                <w:szCs w:val="26"/>
              </w:rPr>
            </w:pPr>
            <w:r w:rsidRPr="000B4BA6">
              <w:rPr>
                <w:rStyle w:val="Strong"/>
                <w:rFonts w:ascii="Times New Roman" w:hAnsi="Times New Roman" w:cs="Times New Roman"/>
                <w:i/>
                <w:iCs/>
                <w:sz w:val="26"/>
                <w:szCs w:val="26"/>
              </w:rPr>
              <w:t>Biểu tượng vui (mascot)</w:t>
            </w:r>
            <w:r w:rsidRPr="000B4BA6">
              <w:rPr>
                <w:rFonts w:ascii="Times New Roman" w:hAnsi="Times New Roman" w:cs="Times New Roman"/>
                <w:b/>
                <w:bCs/>
                <w:i/>
                <w:iCs/>
                <w:sz w:val="26"/>
                <w:szCs w:val="26"/>
              </w:rPr>
              <w:t>,</w:t>
            </w:r>
            <w:r w:rsidRPr="000B4BA6">
              <w:rPr>
                <w:rFonts w:ascii="Times New Roman" w:hAnsi="Times New Roman" w:cs="Times New Roman"/>
                <w:sz w:val="26"/>
                <w:szCs w:val="26"/>
              </w:rPr>
              <w:t xml:space="preserve"> là hình ảnh đại diện thông qua dạng nhân vật truyền cảm hứng về tính cách, hành động của thương hiệu, hướng về phát triển Tây Ninh – điểm đến Xanh, lan tỏa khát vọng Tây Ninh Xanh</w:t>
            </w:r>
          </w:p>
        </w:tc>
        <w:tc>
          <w:tcPr>
            <w:tcW w:w="4810" w:type="dxa"/>
          </w:tcPr>
          <w:p w:rsidR="000B4BA6" w:rsidRPr="000B4BA6" w:rsidRDefault="000B4BA6" w:rsidP="000B4BA6">
            <w:pPr>
              <w:rPr>
                <w:rFonts w:ascii="Times New Roman" w:hAnsi="Times New Roman" w:cs="Times New Roman"/>
                <w:sz w:val="26"/>
                <w:szCs w:val="26"/>
              </w:rPr>
            </w:pPr>
            <w:r w:rsidRPr="00027DFD">
              <w:rPr>
                <w:noProof/>
              </w:rPr>
              <w:drawing>
                <wp:inline distT="0" distB="0" distL="0" distR="0" wp14:anchorId="55C9B5A7" wp14:editId="364AA0E9">
                  <wp:extent cx="1687195" cy="1483086"/>
                  <wp:effectExtent l="0" t="0" r="8255" b="3175"/>
                  <wp:docPr id="934674055" name="Picture 1" descr="A cartoon character with arms and legs and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674055" name="Picture 1" descr="A cartoon character with arms and legs and a hat&#10;&#10;Description automatically generated"/>
                          <pic:cNvPicPr/>
                        </pic:nvPicPr>
                        <pic:blipFill>
                          <a:blip r:embed="rId6"/>
                          <a:stretch>
                            <a:fillRect/>
                          </a:stretch>
                        </pic:blipFill>
                        <pic:spPr>
                          <a:xfrm>
                            <a:off x="0" y="0"/>
                            <a:ext cx="1718708" cy="1510787"/>
                          </a:xfrm>
                          <a:prstGeom prst="rect">
                            <a:avLst/>
                          </a:prstGeom>
                        </pic:spPr>
                      </pic:pic>
                    </a:graphicData>
                  </a:graphic>
                </wp:inline>
              </w:drawing>
            </w:r>
          </w:p>
        </w:tc>
        <w:tc>
          <w:tcPr>
            <w:tcW w:w="4645" w:type="dxa"/>
          </w:tcPr>
          <w:p w:rsidR="00B564F3" w:rsidRPr="00B564F3" w:rsidRDefault="004241A2" w:rsidP="00B564F3">
            <w:pPr>
              <w:jc w:val="both"/>
              <w:rPr>
                <w:rFonts w:ascii="Times New Roman" w:hAnsi="Times New Roman" w:cs="Times New Roman"/>
                <w:sz w:val="26"/>
                <w:szCs w:val="26"/>
              </w:rPr>
            </w:pPr>
            <w:r>
              <w:rPr>
                <w:rFonts w:ascii="Times New Roman" w:hAnsi="Times New Roman" w:cs="Times New Roman"/>
                <w:sz w:val="26"/>
                <w:szCs w:val="26"/>
              </w:rPr>
              <w:t xml:space="preserve">Các </w:t>
            </w:r>
            <w:r w:rsidR="00191A24">
              <w:rPr>
                <w:rFonts w:ascii="Times New Roman" w:hAnsi="Times New Roman" w:cs="Times New Roman"/>
                <w:sz w:val="26"/>
                <w:szCs w:val="26"/>
              </w:rPr>
              <w:t>Sản phẩm</w:t>
            </w:r>
            <w:r>
              <w:rPr>
                <w:rFonts w:ascii="Times New Roman" w:hAnsi="Times New Roman" w:cs="Times New Roman"/>
                <w:sz w:val="26"/>
                <w:szCs w:val="26"/>
              </w:rPr>
              <w:t>, vật phẩm, quà lưu niệm (</w:t>
            </w:r>
            <w:r w:rsidR="00784435">
              <w:rPr>
                <w:rFonts w:ascii="Times New Roman" w:hAnsi="Times New Roman" w:cs="Times New Roman"/>
                <w:sz w:val="26"/>
                <w:szCs w:val="26"/>
              </w:rPr>
              <w:t>sản phẩm</w:t>
            </w:r>
            <w:r w:rsidR="00191A24">
              <w:rPr>
                <w:rFonts w:ascii="Times New Roman" w:hAnsi="Times New Roman" w:cs="Times New Roman"/>
                <w:sz w:val="26"/>
                <w:szCs w:val="26"/>
              </w:rPr>
              <w:t xml:space="preserve"> nhồi bông</w:t>
            </w:r>
            <w:r>
              <w:rPr>
                <w:rFonts w:ascii="Times New Roman" w:hAnsi="Times New Roman" w:cs="Times New Roman"/>
                <w:sz w:val="26"/>
                <w:szCs w:val="26"/>
              </w:rPr>
              <w:t>, móc khóa,</w:t>
            </w:r>
            <w:r w:rsidR="00B564F3" w:rsidRPr="00B564F3">
              <w:rPr>
                <w:rFonts w:ascii="Times New Roman" w:hAnsi="Times New Roman" w:cs="Times New Roman"/>
                <w:sz w:val="26"/>
                <w:szCs w:val="26"/>
              </w:rPr>
              <w:t xml:space="preserve"> huy hiệu</w:t>
            </w:r>
            <w:r w:rsidR="00B564F3">
              <w:rPr>
                <w:rFonts w:ascii="Times New Roman" w:hAnsi="Times New Roman" w:cs="Times New Roman"/>
                <w:sz w:val="26"/>
                <w:szCs w:val="26"/>
              </w:rPr>
              <w:t>, á</w:t>
            </w:r>
            <w:r w:rsidR="00B564F3" w:rsidRPr="00B564F3">
              <w:rPr>
                <w:rFonts w:ascii="Times New Roman" w:hAnsi="Times New Roman" w:cs="Times New Roman"/>
                <w:sz w:val="26"/>
                <w:szCs w:val="26"/>
              </w:rPr>
              <w:t xml:space="preserve">o thun, nón, </w:t>
            </w:r>
            <w:r w:rsidR="008E6C3D">
              <w:rPr>
                <w:rFonts w:ascii="Times New Roman" w:hAnsi="Times New Roman" w:cs="Times New Roman"/>
                <w:sz w:val="26"/>
                <w:szCs w:val="26"/>
              </w:rPr>
              <w:t>bình nước cá nhân,</w:t>
            </w:r>
            <w:r w:rsidR="008E6C3D" w:rsidRPr="00B564F3">
              <w:rPr>
                <w:rFonts w:ascii="Times New Roman" w:hAnsi="Times New Roman" w:cs="Times New Roman"/>
                <w:sz w:val="26"/>
                <w:szCs w:val="26"/>
              </w:rPr>
              <w:t xml:space="preserve"> </w:t>
            </w:r>
            <w:r w:rsidR="00B564F3" w:rsidRPr="00B564F3">
              <w:rPr>
                <w:rFonts w:ascii="Times New Roman" w:hAnsi="Times New Roman" w:cs="Times New Roman"/>
                <w:sz w:val="26"/>
                <w:szCs w:val="26"/>
              </w:rPr>
              <w:t>ly sứ</w:t>
            </w:r>
          </w:p>
          <w:p w:rsidR="000B4BA6" w:rsidRPr="000B4BA6" w:rsidRDefault="00B564F3" w:rsidP="008E6C3D">
            <w:pPr>
              <w:jc w:val="both"/>
              <w:rPr>
                <w:rFonts w:ascii="Times New Roman" w:hAnsi="Times New Roman" w:cs="Times New Roman"/>
                <w:sz w:val="26"/>
                <w:szCs w:val="26"/>
              </w:rPr>
            </w:pPr>
            <w:r>
              <w:rPr>
                <w:rFonts w:ascii="Times New Roman" w:hAnsi="Times New Roman" w:cs="Times New Roman"/>
                <w:sz w:val="26"/>
                <w:szCs w:val="26"/>
              </w:rPr>
              <w:t>t</w:t>
            </w:r>
            <w:r w:rsidRPr="00B564F3">
              <w:rPr>
                <w:rFonts w:ascii="Times New Roman" w:hAnsi="Times New Roman" w:cs="Times New Roman"/>
                <w:sz w:val="26"/>
                <w:szCs w:val="26"/>
              </w:rPr>
              <w:t xml:space="preserve">úi </w:t>
            </w:r>
            <w:r w:rsidR="008E6C3D">
              <w:rPr>
                <w:rFonts w:ascii="Times New Roman" w:hAnsi="Times New Roman" w:cs="Times New Roman"/>
                <w:sz w:val="26"/>
                <w:szCs w:val="26"/>
              </w:rPr>
              <w:t>vải</w:t>
            </w:r>
            <w:r w:rsidRPr="00B564F3">
              <w:rPr>
                <w:rFonts w:ascii="Times New Roman" w:hAnsi="Times New Roman" w:cs="Times New Roman"/>
                <w:sz w:val="26"/>
                <w:szCs w:val="26"/>
              </w:rPr>
              <w:t>, sổ tay, lịch để bàn, bookmark</w:t>
            </w:r>
            <w:r>
              <w:rPr>
                <w:rFonts w:ascii="Times New Roman" w:hAnsi="Times New Roman" w:cs="Times New Roman"/>
                <w:sz w:val="26"/>
                <w:szCs w:val="26"/>
              </w:rPr>
              <w:t>, s</w:t>
            </w:r>
            <w:r w:rsidRPr="00B564F3">
              <w:rPr>
                <w:rFonts w:ascii="Times New Roman" w:hAnsi="Times New Roman" w:cs="Times New Roman"/>
                <w:sz w:val="26"/>
                <w:szCs w:val="26"/>
              </w:rPr>
              <w:t>ticker,</w:t>
            </w:r>
            <w:r>
              <w:rPr>
                <w:rFonts w:ascii="Times New Roman" w:hAnsi="Times New Roman" w:cs="Times New Roman"/>
                <w:sz w:val="26"/>
                <w:szCs w:val="26"/>
              </w:rPr>
              <w:t>…</w:t>
            </w:r>
            <w:r w:rsidR="004241A2">
              <w:rPr>
                <w:rFonts w:ascii="Times New Roman" w:hAnsi="Times New Roman" w:cs="Times New Roman"/>
                <w:sz w:val="26"/>
                <w:szCs w:val="26"/>
              </w:rPr>
              <w:t>);</w:t>
            </w:r>
            <w:r w:rsidR="001D68C5">
              <w:rPr>
                <w:rFonts w:ascii="Times New Roman" w:hAnsi="Times New Roman" w:cs="Times New Roman"/>
                <w:sz w:val="26"/>
                <w:szCs w:val="26"/>
              </w:rPr>
              <w:t xml:space="preserve"> </w:t>
            </w:r>
            <w:r>
              <w:rPr>
                <w:rFonts w:ascii="Times New Roman" w:hAnsi="Times New Roman" w:cs="Times New Roman"/>
                <w:sz w:val="26"/>
                <w:szCs w:val="26"/>
              </w:rPr>
              <w:t>trang phục hóa trang trong các sự kiện</w:t>
            </w:r>
            <w:r w:rsidR="001D68C5">
              <w:rPr>
                <w:rFonts w:ascii="Times New Roman" w:hAnsi="Times New Roman" w:cs="Times New Roman"/>
                <w:sz w:val="26"/>
                <w:szCs w:val="26"/>
              </w:rPr>
              <w:t>;</w:t>
            </w:r>
            <w:r w:rsidR="007E58A6">
              <w:rPr>
                <w:rFonts w:ascii="Times New Roman" w:hAnsi="Times New Roman" w:cs="Times New Roman"/>
                <w:sz w:val="26"/>
                <w:szCs w:val="26"/>
              </w:rPr>
              <w:t xml:space="preserve"> trang trí xe buýt</w:t>
            </w:r>
          </w:p>
        </w:tc>
      </w:tr>
      <w:tr w:rsidR="000B4BA6" w:rsidRPr="000B4BA6" w:rsidTr="0074306D">
        <w:tc>
          <w:tcPr>
            <w:tcW w:w="711" w:type="dxa"/>
            <w:vAlign w:val="center"/>
          </w:tcPr>
          <w:p w:rsidR="000B4BA6" w:rsidRPr="000B4BA6" w:rsidRDefault="002B7C66" w:rsidP="00BF43D2">
            <w:pPr>
              <w:jc w:val="center"/>
              <w:rPr>
                <w:rFonts w:ascii="Times New Roman" w:hAnsi="Times New Roman" w:cs="Times New Roman"/>
                <w:sz w:val="26"/>
                <w:szCs w:val="26"/>
              </w:rPr>
            </w:pPr>
            <w:r>
              <w:rPr>
                <w:rFonts w:ascii="Times New Roman" w:hAnsi="Times New Roman" w:cs="Times New Roman"/>
                <w:sz w:val="26"/>
                <w:szCs w:val="26"/>
              </w:rPr>
              <w:t>3</w:t>
            </w:r>
          </w:p>
        </w:tc>
        <w:tc>
          <w:tcPr>
            <w:tcW w:w="3296" w:type="dxa"/>
            <w:vAlign w:val="center"/>
          </w:tcPr>
          <w:p w:rsidR="000B4BA6" w:rsidRPr="000B4BA6" w:rsidRDefault="000B4BA6" w:rsidP="002B7C66">
            <w:pPr>
              <w:pStyle w:val="Vnbn"/>
              <w:spacing w:before="120" w:line="240" w:lineRule="auto"/>
              <w:ind w:firstLine="0"/>
              <w:rPr>
                <w:sz w:val="26"/>
                <w:szCs w:val="26"/>
              </w:rPr>
            </w:pPr>
            <w:r w:rsidRPr="000B4BA6">
              <w:rPr>
                <w:rStyle w:val="Strong"/>
                <w:i/>
                <w:iCs/>
                <w:sz w:val="26"/>
                <w:szCs w:val="26"/>
              </w:rPr>
              <w:t>Hình ảnh đồ họa (visual graphic)</w:t>
            </w:r>
            <w:r w:rsidRPr="000B4BA6">
              <w:rPr>
                <w:rStyle w:val="Strong"/>
                <w:sz w:val="26"/>
                <w:szCs w:val="26"/>
              </w:rPr>
              <w:t xml:space="preserve"> </w:t>
            </w:r>
            <w:r w:rsidRPr="000B4BA6">
              <w:rPr>
                <w:sz w:val="26"/>
                <w:szCs w:val="26"/>
              </w:rPr>
              <w:t>là hình ảnh đại diện thông qua nghệ thuật đồ họa, cách điệu khái quát hình ảnh hiện thực gắn kết với câu chuyện dấu ấn mang tính đại diện giá trị bản sắc thương hiệu, lan tỏa giá trị về lịch sử, kinh tế, văn hóa, xã hội, hướng về phát triển Tây Ninh Xanh.</w:t>
            </w:r>
          </w:p>
        </w:tc>
        <w:tc>
          <w:tcPr>
            <w:tcW w:w="4810" w:type="dxa"/>
          </w:tcPr>
          <w:p w:rsidR="000B4BA6" w:rsidRPr="000B4BA6" w:rsidRDefault="000B4BA6" w:rsidP="000B4BA6">
            <w:pPr>
              <w:rPr>
                <w:rFonts w:ascii="Times New Roman" w:hAnsi="Times New Roman" w:cs="Times New Roman"/>
                <w:sz w:val="26"/>
                <w:szCs w:val="26"/>
              </w:rPr>
            </w:pPr>
            <w:r w:rsidRPr="00027DFD">
              <w:rPr>
                <w:noProof/>
              </w:rPr>
              <w:drawing>
                <wp:inline distT="0" distB="0" distL="0" distR="0" wp14:anchorId="651273B8" wp14:editId="0FEE35C9">
                  <wp:extent cx="2895600" cy="1314450"/>
                  <wp:effectExtent l="0" t="0" r="0" b="0"/>
                  <wp:docPr id="1344092734" name="Picture 1" descr="A couple of posters with buildings and bo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092734" name="Picture 1" descr="A couple of posters with buildings and boats&#10;&#10;Description automatically generated"/>
                          <pic:cNvPicPr/>
                        </pic:nvPicPr>
                        <pic:blipFill rotWithShape="1">
                          <a:blip r:embed="rId7"/>
                          <a:srcRect r="49736"/>
                          <a:stretch/>
                        </pic:blipFill>
                        <pic:spPr bwMode="auto">
                          <a:xfrm>
                            <a:off x="0" y="0"/>
                            <a:ext cx="2895600" cy="1314450"/>
                          </a:xfrm>
                          <a:prstGeom prst="rect">
                            <a:avLst/>
                          </a:prstGeom>
                          <a:ln>
                            <a:noFill/>
                          </a:ln>
                          <a:extLst>
                            <a:ext uri="{53640926-AAD7-44D8-BBD7-CCE9431645EC}">
                              <a14:shadowObscured xmlns:a14="http://schemas.microsoft.com/office/drawing/2010/main"/>
                            </a:ext>
                          </a:extLst>
                        </pic:spPr>
                      </pic:pic>
                    </a:graphicData>
                  </a:graphic>
                </wp:inline>
              </w:drawing>
            </w:r>
            <w:r w:rsidRPr="00027DFD">
              <w:rPr>
                <w:noProof/>
              </w:rPr>
              <w:drawing>
                <wp:inline distT="0" distB="0" distL="0" distR="0" wp14:anchorId="22E10DF1" wp14:editId="2EE08E86">
                  <wp:extent cx="2865120" cy="1314450"/>
                  <wp:effectExtent l="0" t="0" r="0" b="0"/>
                  <wp:docPr id="1" name="Picture 1" descr="A couple of posters with buildings and bo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092734" name="Picture 1" descr="A couple of posters with buildings and boats&#10;&#10;Description automatically generated"/>
                          <pic:cNvPicPr/>
                        </pic:nvPicPr>
                        <pic:blipFill rotWithShape="1">
                          <a:blip r:embed="rId7"/>
                          <a:srcRect l="50265"/>
                          <a:stretch/>
                        </pic:blipFill>
                        <pic:spPr bwMode="auto">
                          <a:xfrm>
                            <a:off x="0" y="0"/>
                            <a:ext cx="2865120" cy="1314450"/>
                          </a:xfrm>
                          <a:prstGeom prst="rect">
                            <a:avLst/>
                          </a:prstGeom>
                          <a:ln>
                            <a:noFill/>
                          </a:ln>
                          <a:extLst>
                            <a:ext uri="{53640926-AAD7-44D8-BBD7-CCE9431645EC}">
                              <a14:shadowObscured xmlns:a14="http://schemas.microsoft.com/office/drawing/2010/main"/>
                            </a:ext>
                          </a:extLst>
                        </pic:spPr>
                      </pic:pic>
                    </a:graphicData>
                  </a:graphic>
                </wp:inline>
              </w:drawing>
            </w:r>
          </w:p>
        </w:tc>
        <w:tc>
          <w:tcPr>
            <w:tcW w:w="4645" w:type="dxa"/>
          </w:tcPr>
          <w:p w:rsidR="000B4BA6" w:rsidRPr="000B4BA6" w:rsidRDefault="00BD699B" w:rsidP="0074306D">
            <w:pPr>
              <w:jc w:val="both"/>
              <w:rPr>
                <w:rFonts w:ascii="Times New Roman" w:hAnsi="Times New Roman" w:cs="Times New Roman"/>
                <w:sz w:val="26"/>
                <w:szCs w:val="26"/>
              </w:rPr>
            </w:pPr>
            <w:r>
              <w:rPr>
                <w:rFonts w:ascii="Times New Roman" w:hAnsi="Times New Roman" w:cs="Times New Roman"/>
                <w:sz w:val="26"/>
                <w:szCs w:val="26"/>
              </w:rPr>
              <w:t>Ấ</w:t>
            </w:r>
            <w:r w:rsidR="00BF1900" w:rsidRPr="000B4BA6">
              <w:rPr>
                <w:rFonts w:ascii="Times New Roman" w:hAnsi="Times New Roman" w:cs="Times New Roman"/>
                <w:sz w:val="26"/>
                <w:szCs w:val="26"/>
              </w:rPr>
              <w:t>n phẩm, vật phẩm văn phòng</w:t>
            </w:r>
            <w:r w:rsidR="00BF1900">
              <w:rPr>
                <w:rFonts w:ascii="Times New Roman" w:hAnsi="Times New Roman" w:cs="Times New Roman"/>
                <w:sz w:val="26"/>
                <w:szCs w:val="26"/>
              </w:rPr>
              <w:t xml:space="preserve"> (bộ thiệp; lịch bàn;</w:t>
            </w:r>
            <w:r w:rsidR="00BF1900" w:rsidRPr="000B4BA6">
              <w:rPr>
                <w:rFonts w:ascii="Times New Roman" w:hAnsi="Times New Roman" w:cs="Times New Roman"/>
                <w:sz w:val="26"/>
                <w:szCs w:val="26"/>
              </w:rPr>
              <w:t xml:space="preserve"> trang trình chiế</w:t>
            </w:r>
            <w:r w:rsidR="00191A24">
              <w:rPr>
                <w:rFonts w:ascii="Times New Roman" w:hAnsi="Times New Roman" w:cs="Times New Roman"/>
                <w:sz w:val="26"/>
                <w:szCs w:val="26"/>
              </w:rPr>
              <w:t xml:space="preserve">u); </w:t>
            </w:r>
            <w:r w:rsidR="00191A24" w:rsidRPr="000B4BA6">
              <w:rPr>
                <w:rFonts w:ascii="Times New Roman" w:hAnsi="Times New Roman" w:cs="Times New Roman"/>
                <w:sz w:val="26"/>
                <w:szCs w:val="26"/>
              </w:rPr>
              <w:t>trong sự kiện khánh tiết</w:t>
            </w:r>
            <w:r w:rsidR="00191A24">
              <w:rPr>
                <w:rFonts w:ascii="Times New Roman" w:hAnsi="Times New Roman" w:cs="Times New Roman"/>
                <w:sz w:val="26"/>
                <w:szCs w:val="26"/>
              </w:rPr>
              <w:t xml:space="preserve"> (kỷ niệm chương; dĩa trưng bày; vật phẩm trang trí thủy tinh; ly sứ; tranh trang trí; túi giấy</w:t>
            </w:r>
            <w:r w:rsidR="004C37DB">
              <w:rPr>
                <w:rFonts w:ascii="Times New Roman" w:hAnsi="Times New Roman" w:cs="Times New Roman"/>
                <w:sz w:val="26"/>
                <w:szCs w:val="26"/>
              </w:rPr>
              <w:t>);</w:t>
            </w:r>
            <w:r w:rsidR="004C37DB">
              <w:t xml:space="preserve"> </w:t>
            </w:r>
            <w:r w:rsidR="004C37DB" w:rsidRPr="004C37DB">
              <w:rPr>
                <w:rFonts w:ascii="Times New Roman" w:hAnsi="Times New Roman" w:cs="Times New Roman"/>
                <w:sz w:val="26"/>
                <w:szCs w:val="26"/>
              </w:rPr>
              <w:t>phương tiện truyền thông In ấn</w:t>
            </w:r>
            <w:r w:rsidR="004C37DB">
              <w:rPr>
                <w:rFonts w:ascii="Times New Roman" w:hAnsi="Times New Roman" w:cs="Times New Roman"/>
                <w:sz w:val="26"/>
                <w:szCs w:val="26"/>
              </w:rPr>
              <w:t xml:space="preserve"> (poster; ban-roll; banner; standee; bảng quảng cáo ngoài trời; tài liệu truyền thông dạng tờ rơi, tờ gấp, đóng quyển</w:t>
            </w:r>
            <w:r w:rsidR="007E58A6">
              <w:rPr>
                <w:rFonts w:ascii="Times New Roman" w:hAnsi="Times New Roman" w:cs="Times New Roman"/>
                <w:sz w:val="26"/>
                <w:szCs w:val="26"/>
              </w:rPr>
              <w:t>); phương tiện truyền thông trực tuyến (banner; icon chuyển trạng thái thông tin điểm đến) ; trang trí xe buýt</w:t>
            </w:r>
          </w:p>
        </w:tc>
      </w:tr>
      <w:tr w:rsidR="000B4BA6" w:rsidRPr="000B4BA6" w:rsidTr="0074306D">
        <w:tc>
          <w:tcPr>
            <w:tcW w:w="711" w:type="dxa"/>
            <w:vAlign w:val="center"/>
          </w:tcPr>
          <w:p w:rsidR="000B4BA6" w:rsidRPr="000B4BA6" w:rsidRDefault="002B7C66" w:rsidP="00BF43D2">
            <w:pPr>
              <w:jc w:val="center"/>
              <w:rPr>
                <w:rFonts w:ascii="Times New Roman" w:hAnsi="Times New Roman" w:cs="Times New Roman"/>
                <w:sz w:val="26"/>
                <w:szCs w:val="26"/>
              </w:rPr>
            </w:pPr>
            <w:r>
              <w:rPr>
                <w:rFonts w:ascii="Times New Roman" w:hAnsi="Times New Roman" w:cs="Times New Roman"/>
                <w:sz w:val="26"/>
                <w:szCs w:val="26"/>
              </w:rPr>
              <w:lastRenderedPageBreak/>
              <w:t>4</w:t>
            </w:r>
          </w:p>
        </w:tc>
        <w:tc>
          <w:tcPr>
            <w:tcW w:w="3296" w:type="dxa"/>
            <w:vAlign w:val="center"/>
          </w:tcPr>
          <w:p w:rsidR="000B4BA6" w:rsidRPr="000B4BA6" w:rsidRDefault="000B4BA6" w:rsidP="002B7C66">
            <w:pPr>
              <w:pStyle w:val="Vnbn"/>
              <w:spacing w:line="240" w:lineRule="auto"/>
              <w:ind w:firstLine="0"/>
              <w:rPr>
                <w:sz w:val="26"/>
                <w:szCs w:val="26"/>
              </w:rPr>
            </w:pPr>
            <w:r w:rsidRPr="000B4BA6">
              <w:rPr>
                <w:rStyle w:val="Strong"/>
                <w:i/>
                <w:iCs/>
                <w:sz w:val="26"/>
                <w:szCs w:val="26"/>
              </w:rPr>
              <w:t>Tín hiệu đồ họa (icon)</w:t>
            </w:r>
            <w:r w:rsidRPr="000B4BA6">
              <w:rPr>
                <w:b/>
                <w:bCs/>
                <w:i/>
                <w:iCs/>
                <w:sz w:val="26"/>
                <w:szCs w:val="26"/>
              </w:rPr>
              <w:t>,</w:t>
            </w:r>
            <w:r w:rsidRPr="000B4BA6">
              <w:rPr>
                <w:sz w:val="26"/>
                <w:szCs w:val="26"/>
              </w:rPr>
              <w:t xml:space="preserve"> là hình ảnh đại diện thông qua nghệ thuật đồ họa tối giản hóa tính đặc trưng hình ảnh, gắn kết với những câu chuyện mang dấu ấn đại diện giá trị bản sắc thương hiệu, lan tỏa giá trị về lịch sử, kinh tế, văn hóa, xã hội, hướng về phát triển Tây Ninh Xanh.</w:t>
            </w:r>
          </w:p>
        </w:tc>
        <w:tc>
          <w:tcPr>
            <w:tcW w:w="4810" w:type="dxa"/>
          </w:tcPr>
          <w:p w:rsidR="000B4BA6" w:rsidRPr="000B4BA6" w:rsidRDefault="000B4BA6" w:rsidP="000B4BA6">
            <w:pPr>
              <w:rPr>
                <w:rFonts w:ascii="Times New Roman" w:hAnsi="Times New Roman" w:cs="Times New Roman"/>
                <w:sz w:val="26"/>
                <w:szCs w:val="26"/>
              </w:rPr>
            </w:pPr>
            <w:r w:rsidRPr="00027DFD">
              <w:rPr>
                <w:noProof/>
              </w:rPr>
              <w:drawing>
                <wp:inline distT="0" distB="0" distL="0" distR="0" wp14:anchorId="79E92379" wp14:editId="0002DA5D">
                  <wp:extent cx="2917371" cy="1169670"/>
                  <wp:effectExtent l="0" t="0" r="0" b="0"/>
                  <wp:docPr id="691462927"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462927" name="Picture 1" descr="A blue and white logo&#10;&#10;Description automatically generated"/>
                          <pic:cNvPicPr/>
                        </pic:nvPicPr>
                        <pic:blipFill rotWithShape="1">
                          <a:blip r:embed="rId8"/>
                          <a:srcRect r="49357"/>
                          <a:stretch/>
                        </pic:blipFill>
                        <pic:spPr bwMode="auto">
                          <a:xfrm>
                            <a:off x="0" y="0"/>
                            <a:ext cx="2917371" cy="1169670"/>
                          </a:xfrm>
                          <a:prstGeom prst="rect">
                            <a:avLst/>
                          </a:prstGeom>
                          <a:ln>
                            <a:noFill/>
                          </a:ln>
                          <a:extLst>
                            <a:ext uri="{53640926-AAD7-44D8-BBD7-CCE9431645EC}">
                              <a14:shadowObscured xmlns:a14="http://schemas.microsoft.com/office/drawing/2010/main"/>
                            </a:ext>
                          </a:extLst>
                        </pic:spPr>
                      </pic:pic>
                    </a:graphicData>
                  </a:graphic>
                </wp:inline>
              </w:drawing>
            </w:r>
            <w:r w:rsidRPr="00027DFD">
              <w:rPr>
                <w:noProof/>
              </w:rPr>
              <w:drawing>
                <wp:inline distT="0" distB="0" distL="0" distR="0" wp14:anchorId="43D8427F" wp14:editId="5A7BDC6D">
                  <wp:extent cx="2843530" cy="1169670"/>
                  <wp:effectExtent l="0" t="0" r="0" b="0"/>
                  <wp:docPr id="2"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462927" name="Picture 1" descr="A blue and white logo&#10;&#10;Description automatically generated"/>
                          <pic:cNvPicPr/>
                        </pic:nvPicPr>
                        <pic:blipFill rotWithShape="1">
                          <a:blip r:embed="rId8"/>
                          <a:srcRect l="50639"/>
                          <a:stretch/>
                        </pic:blipFill>
                        <pic:spPr bwMode="auto">
                          <a:xfrm>
                            <a:off x="0" y="0"/>
                            <a:ext cx="2843530" cy="1169670"/>
                          </a:xfrm>
                          <a:prstGeom prst="rect">
                            <a:avLst/>
                          </a:prstGeom>
                          <a:ln>
                            <a:noFill/>
                          </a:ln>
                          <a:extLst>
                            <a:ext uri="{53640926-AAD7-44D8-BBD7-CCE9431645EC}">
                              <a14:shadowObscured xmlns:a14="http://schemas.microsoft.com/office/drawing/2010/main"/>
                            </a:ext>
                          </a:extLst>
                        </pic:spPr>
                      </pic:pic>
                    </a:graphicData>
                  </a:graphic>
                </wp:inline>
              </w:drawing>
            </w:r>
          </w:p>
        </w:tc>
        <w:tc>
          <w:tcPr>
            <w:tcW w:w="4645" w:type="dxa"/>
          </w:tcPr>
          <w:p w:rsidR="000B4BA6" w:rsidRPr="000B4BA6" w:rsidRDefault="00BD699B" w:rsidP="0074306D">
            <w:pPr>
              <w:jc w:val="both"/>
              <w:rPr>
                <w:rFonts w:ascii="Times New Roman" w:hAnsi="Times New Roman" w:cs="Times New Roman"/>
                <w:sz w:val="26"/>
                <w:szCs w:val="26"/>
              </w:rPr>
            </w:pPr>
            <w:r>
              <w:rPr>
                <w:rFonts w:ascii="Times New Roman" w:hAnsi="Times New Roman" w:cs="Times New Roman"/>
                <w:sz w:val="26"/>
                <w:szCs w:val="26"/>
              </w:rPr>
              <w:t>Ấ</w:t>
            </w:r>
            <w:r w:rsidR="00BF1900" w:rsidRPr="000B4BA6">
              <w:rPr>
                <w:rFonts w:ascii="Times New Roman" w:hAnsi="Times New Roman" w:cs="Times New Roman"/>
                <w:sz w:val="26"/>
                <w:szCs w:val="26"/>
              </w:rPr>
              <w:t>n phẩm, vật phẩm văn phòng</w:t>
            </w:r>
            <w:r w:rsidR="00BF1900">
              <w:rPr>
                <w:rFonts w:ascii="Times New Roman" w:hAnsi="Times New Roman" w:cs="Times New Roman"/>
                <w:sz w:val="26"/>
                <w:szCs w:val="26"/>
              </w:rPr>
              <w:t xml:space="preserve"> (bộ thiệp; lịch bàn;</w:t>
            </w:r>
            <w:r w:rsidR="00BF1900" w:rsidRPr="000B4BA6">
              <w:rPr>
                <w:rFonts w:ascii="Times New Roman" w:hAnsi="Times New Roman" w:cs="Times New Roman"/>
                <w:sz w:val="26"/>
                <w:szCs w:val="26"/>
              </w:rPr>
              <w:t xml:space="preserve"> trang trình chiếu;</w:t>
            </w:r>
            <w:r w:rsidR="00BF1900">
              <w:rPr>
                <w:rFonts w:ascii="Times New Roman" w:hAnsi="Times New Roman" w:cs="Times New Roman"/>
                <w:sz w:val="26"/>
                <w:szCs w:val="26"/>
              </w:rPr>
              <w:t xml:space="preserve"> dù cầm tay; ly sứ; ly thủy tinh; bình nước cá nhân; </w:t>
            </w:r>
            <w:r w:rsidR="00BF1900" w:rsidRPr="000B4BA6">
              <w:rPr>
                <w:rFonts w:ascii="Times New Roman" w:hAnsi="Times New Roman" w:cs="Times New Roman"/>
                <w:sz w:val="26"/>
                <w:szCs w:val="26"/>
              </w:rPr>
              <w:t>dây đeo thẻ</w:t>
            </w:r>
            <w:r w:rsidR="00BF1900">
              <w:rPr>
                <w:rFonts w:ascii="Times New Roman" w:hAnsi="Times New Roman" w:cs="Times New Roman"/>
                <w:sz w:val="26"/>
                <w:szCs w:val="26"/>
              </w:rPr>
              <w:t>; áo mưa</w:t>
            </w:r>
            <w:r w:rsidR="00BF1900" w:rsidRPr="000B4BA6">
              <w:rPr>
                <w:rFonts w:ascii="Times New Roman" w:hAnsi="Times New Roman" w:cs="Times New Roman"/>
                <w:sz w:val="26"/>
                <w:szCs w:val="26"/>
              </w:rPr>
              <w:t>; bộ ấm trà</w:t>
            </w:r>
            <w:r w:rsidR="00BF1900">
              <w:rPr>
                <w:rFonts w:ascii="Times New Roman" w:hAnsi="Times New Roman" w:cs="Times New Roman"/>
                <w:sz w:val="26"/>
                <w:szCs w:val="26"/>
              </w:rPr>
              <w:t>)</w:t>
            </w:r>
            <w:r w:rsidR="00BF1900" w:rsidRPr="000B4BA6">
              <w:rPr>
                <w:rFonts w:ascii="Times New Roman" w:hAnsi="Times New Roman" w:cs="Times New Roman"/>
                <w:sz w:val="26"/>
                <w:szCs w:val="26"/>
              </w:rPr>
              <w:t>;</w:t>
            </w:r>
            <w:r w:rsidR="00191A24" w:rsidRPr="000B4BA6">
              <w:rPr>
                <w:rFonts w:ascii="Times New Roman" w:hAnsi="Times New Roman" w:cs="Times New Roman"/>
                <w:sz w:val="26"/>
                <w:szCs w:val="26"/>
              </w:rPr>
              <w:t xml:space="preserve"> trong sự kiện khánh tiết</w:t>
            </w:r>
            <w:r w:rsidR="00191A24">
              <w:rPr>
                <w:rFonts w:ascii="Times New Roman" w:hAnsi="Times New Roman" w:cs="Times New Roman"/>
                <w:sz w:val="26"/>
                <w:szCs w:val="26"/>
              </w:rPr>
              <w:t xml:space="preserve"> (túi giấy</w:t>
            </w:r>
            <w:r w:rsidR="004C37DB">
              <w:rPr>
                <w:rFonts w:ascii="Times New Roman" w:hAnsi="Times New Roman" w:cs="Times New Roman"/>
                <w:sz w:val="26"/>
                <w:szCs w:val="26"/>
              </w:rPr>
              <w:t xml:space="preserve">); </w:t>
            </w:r>
            <w:r w:rsidR="004C37DB" w:rsidRPr="004C37DB">
              <w:rPr>
                <w:rFonts w:ascii="Times New Roman" w:hAnsi="Times New Roman" w:cs="Times New Roman"/>
                <w:sz w:val="26"/>
                <w:szCs w:val="26"/>
              </w:rPr>
              <w:t>phương tiện truyền thông In ấn</w:t>
            </w:r>
            <w:r w:rsidR="004C37DB">
              <w:rPr>
                <w:rFonts w:ascii="Times New Roman" w:hAnsi="Times New Roman" w:cs="Times New Roman"/>
                <w:sz w:val="26"/>
                <w:szCs w:val="26"/>
              </w:rPr>
              <w:t xml:space="preserve"> (poster; tài liệu truyền thông dạng tờ rơi, tờ gấp, đóng quyển</w:t>
            </w:r>
            <w:r w:rsidR="007E58A6">
              <w:rPr>
                <w:rFonts w:ascii="Times New Roman" w:hAnsi="Times New Roman" w:cs="Times New Roman"/>
                <w:sz w:val="26"/>
                <w:szCs w:val="26"/>
              </w:rPr>
              <w:t>); phương tiện truyền thông trực tuyến (banner; ); bảng danh mục; decal dán vách kính; trang trí xe buýt; bảng tên đường phố</w:t>
            </w:r>
          </w:p>
        </w:tc>
      </w:tr>
      <w:tr w:rsidR="000B4BA6" w:rsidRPr="000B4BA6" w:rsidTr="0074306D">
        <w:tc>
          <w:tcPr>
            <w:tcW w:w="711" w:type="dxa"/>
            <w:vAlign w:val="center"/>
          </w:tcPr>
          <w:p w:rsidR="000B4BA6" w:rsidRPr="000B4BA6" w:rsidRDefault="002B7C66" w:rsidP="00BF43D2">
            <w:pPr>
              <w:jc w:val="center"/>
              <w:rPr>
                <w:rFonts w:ascii="Times New Roman" w:hAnsi="Times New Roman" w:cs="Times New Roman"/>
                <w:sz w:val="26"/>
                <w:szCs w:val="26"/>
              </w:rPr>
            </w:pPr>
            <w:r>
              <w:rPr>
                <w:rFonts w:ascii="Times New Roman" w:hAnsi="Times New Roman" w:cs="Times New Roman"/>
                <w:sz w:val="26"/>
                <w:szCs w:val="26"/>
              </w:rPr>
              <w:t>5</w:t>
            </w:r>
          </w:p>
        </w:tc>
        <w:tc>
          <w:tcPr>
            <w:tcW w:w="3296" w:type="dxa"/>
            <w:vAlign w:val="center"/>
          </w:tcPr>
          <w:p w:rsidR="000B4BA6" w:rsidRPr="000B4BA6" w:rsidRDefault="000B4BA6" w:rsidP="002B7C66">
            <w:pPr>
              <w:pStyle w:val="Vnbn"/>
              <w:spacing w:line="240" w:lineRule="auto"/>
              <w:ind w:firstLine="0"/>
              <w:rPr>
                <w:sz w:val="26"/>
                <w:szCs w:val="26"/>
              </w:rPr>
            </w:pPr>
            <w:r w:rsidRPr="000B4BA6">
              <w:rPr>
                <w:rStyle w:val="Strong"/>
                <w:i/>
                <w:iCs/>
                <w:sz w:val="26"/>
                <w:szCs w:val="26"/>
              </w:rPr>
              <w:t>Hình ảnh chủ đạo (key visual)</w:t>
            </w:r>
            <w:r w:rsidRPr="000B4BA6">
              <w:rPr>
                <w:b/>
                <w:bCs/>
                <w:i/>
                <w:iCs/>
                <w:sz w:val="26"/>
                <w:szCs w:val="26"/>
              </w:rPr>
              <w:t>,</w:t>
            </w:r>
            <w:r w:rsidRPr="000B4BA6">
              <w:rPr>
                <w:sz w:val="26"/>
                <w:szCs w:val="26"/>
              </w:rPr>
              <w:t xml:space="preserve"> là hình ảnh nghệ thuật đồ họa liên kết, sắp đặt chuỗi các giá trị hiện thực, tích hợp các nội dung đơn lẻ thành câu chuyện tổng hòa các giá trị bản sắc, làm gia tăng sức mạnh nhận diện thương hiệu, thể hiện rõ thông điệp chiến lược phát triển “Tây Ninh Xanh”</w:t>
            </w:r>
          </w:p>
        </w:tc>
        <w:tc>
          <w:tcPr>
            <w:tcW w:w="4810" w:type="dxa"/>
          </w:tcPr>
          <w:p w:rsidR="000B4BA6" w:rsidRPr="000B4BA6" w:rsidRDefault="000B4BA6" w:rsidP="000B4BA6">
            <w:pPr>
              <w:rPr>
                <w:rFonts w:ascii="Times New Roman" w:hAnsi="Times New Roman" w:cs="Times New Roman"/>
                <w:sz w:val="26"/>
                <w:szCs w:val="26"/>
              </w:rPr>
            </w:pPr>
            <w:r w:rsidRPr="00027DFD">
              <w:rPr>
                <w:noProof/>
              </w:rPr>
              <w:drawing>
                <wp:inline distT="0" distB="0" distL="0" distR="0" wp14:anchorId="6485D2B9" wp14:editId="7CF1F0C0">
                  <wp:extent cx="2122715" cy="2994545"/>
                  <wp:effectExtent l="0" t="0" r="0" b="0"/>
                  <wp:docPr id="1910016985" name="Picture 1" descr="A poster with a picture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016985" name="Picture 1" descr="A poster with a picture of a city&#10;&#10;Description automatically generated"/>
                          <pic:cNvPicPr/>
                        </pic:nvPicPr>
                        <pic:blipFill>
                          <a:blip r:embed="rId9"/>
                          <a:stretch>
                            <a:fillRect/>
                          </a:stretch>
                        </pic:blipFill>
                        <pic:spPr>
                          <a:xfrm>
                            <a:off x="0" y="0"/>
                            <a:ext cx="2165139" cy="3054393"/>
                          </a:xfrm>
                          <a:prstGeom prst="rect">
                            <a:avLst/>
                          </a:prstGeom>
                        </pic:spPr>
                      </pic:pic>
                    </a:graphicData>
                  </a:graphic>
                </wp:inline>
              </w:drawing>
            </w:r>
          </w:p>
        </w:tc>
        <w:tc>
          <w:tcPr>
            <w:tcW w:w="4645" w:type="dxa"/>
          </w:tcPr>
          <w:p w:rsidR="000B4BA6" w:rsidRPr="000B4BA6" w:rsidRDefault="00BD699B" w:rsidP="0074306D">
            <w:pPr>
              <w:jc w:val="both"/>
              <w:rPr>
                <w:rFonts w:ascii="Times New Roman" w:hAnsi="Times New Roman" w:cs="Times New Roman"/>
                <w:sz w:val="26"/>
                <w:szCs w:val="26"/>
              </w:rPr>
            </w:pPr>
            <w:r>
              <w:rPr>
                <w:rFonts w:ascii="Times New Roman" w:hAnsi="Times New Roman" w:cs="Times New Roman"/>
                <w:sz w:val="26"/>
                <w:szCs w:val="26"/>
              </w:rPr>
              <w:t>Ấ</w:t>
            </w:r>
            <w:r w:rsidR="00BF1900" w:rsidRPr="000B4BA6">
              <w:rPr>
                <w:rFonts w:ascii="Times New Roman" w:hAnsi="Times New Roman" w:cs="Times New Roman"/>
                <w:sz w:val="26"/>
                <w:szCs w:val="26"/>
              </w:rPr>
              <w:t>n phẩm, vật phẩm văn phòng</w:t>
            </w:r>
            <w:r w:rsidR="00BF1900">
              <w:rPr>
                <w:rFonts w:ascii="Times New Roman" w:hAnsi="Times New Roman" w:cs="Times New Roman"/>
                <w:sz w:val="26"/>
                <w:szCs w:val="26"/>
              </w:rPr>
              <w:t xml:space="preserve"> (bộ thiệp; lịch bàn;</w:t>
            </w:r>
            <w:r w:rsidR="00BF1900" w:rsidRPr="000B4BA6">
              <w:rPr>
                <w:rFonts w:ascii="Times New Roman" w:hAnsi="Times New Roman" w:cs="Times New Roman"/>
                <w:sz w:val="26"/>
                <w:szCs w:val="26"/>
              </w:rPr>
              <w:t xml:space="preserve"> trang trình chiế</w:t>
            </w:r>
            <w:r w:rsidR="00191A24">
              <w:rPr>
                <w:rFonts w:ascii="Times New Roman" w:hAnsi="Times New Roman" w:cs="Times New Roman"/>
                <w:sz w:val="26"/>
                <w:szCs w:val="26"/>
              </w:rPr>
              <w:t>u);</w:t>
            </w:r>
            <w:r w:rsidR="00191A24" w:rsidRPr="000B4BA6">
              <w:rPr>
                <w:rFonts w:ascii="Times New Roman" w:hAnsi="Times New Roman" w:cs="Times New Roman"/>
                <w:sz w:val="26"/>
                <w:szCs w:val="26"/>
              </w:rPr>
              <w:t xml:space="preserve"> trong sự kiện khánh tiết</w:t>
            </w:r>
            <w:r w:rsidR="00191A24">
              <w:rPr>
                <w:rFonts w:ascii="Times New Roman" w:hAnsi="Times New Roman" w:cs="Times New Roman"/>
                <w:sz w:val="26"/>
                <w:szCs w:val="26"/>
              </w:rPr>
              <w:t xml:space="preserve"> (kỷ niệm chương; dĩa trưng bày; vật phẩm trang trí thủy tinh; ly sứ; tranh trang trí; túi giấy</w:t>
            </w:r>
            <w:r w:rsidR="004C37DB">
              <w:rPr>
                <w:rFonts w:ascii="Times New Roman" w:hAnsi="Times New Roman" w:cs="Times New Roman"/>
                <w:sz w:val="26"/>
                <w:szCs w:val="26"/>
              </w:rPr>
              <w:t>);</w:t>
            </w:r>
            <w:r w:rsidR="004C37DB">
              <w:t xml:space="preserve"> </w:t>
            </w:r>
            <w:r w:rsidR="004C37DB" w:rsidRPr="004C37DB">
              <w:rPr>
                <w:rFonts w:ascii="Times New Roman" w:hAnsi="Times New Roman" w:cs="Times New Roman"/>
                <w:sz w:val="26"/>
                <w:szCs w:val="26"/>
              </w:rPr>
              <w:t>phương tiện truyền thông In ấn</w:t>
            </w:r>
            <w:r w:rsidR="004C37DB">
              <w:rPr>
                <w:rFonts w:ascii="Times New Roman" w:hAnsi="Times New Roman" w:cs="Times New Roman"/>
                <w:sz w:val="26"/>
                <w:szCs w:val="26"/>
              </w:rPr>
              <w:t xml:space="preserve"> (poster; ban-roll; banner; standee; bảng quảng cáo ngoài trời; tài liệu truyền thông dạng tờ rơi, tờ gấp, đóng quyển</w:t>
            </w:r>
            <w:r w:rsidR="007E58A6">
              <w:rPr>
                <w:rFonts w:ascii="Times New Roman" w:hAnsi="Times New Roman" w:cs="Times New Roman"/>
                <w:sz w:val="26"/>
                <w:szCs w:val="26"/>
              </w:rPr>
              <w:t>); phương tiện truyền thông trực tuyến (banner); trang trí xe buýt</w:t>
            </w:r>
          </w:p>
        </w:tc>
      </w:tr>
    </w:tbl>
    <w:p w:rsidR="000B4BA6" w:rsidRPr="000B4BA6" w:rsidRDefault="000B4BA6">
      <w:pPr>
        <w:rPr>
          <w:rFonts w:ascii="Times New Roman" w:hAnsi="Times New Roman" w:cs="Times New Roman"/>
          <w:sz w:val="28"/>
        </w:rPr>
      </w:pPr>
    </w:p>
    <w:sectPr w:rsidR="000B4BA6" w:rsidRPr="000B4BA6" w:rsidSect="009A5E22">
      <w:pgSz w:w="15840" w:h="12240" w:orient="landscape"/>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4BA6"/>
    <w:rsid w:val="00023E24"/>
    <w:rsid w:val="000412E1"/>
    <w:rsid w:val="000B4BA6"/>
    <w:rsid w:val="000C4623"/>
    <w:rsid w:val="00191A24"/>
    <w:rsid w:val="001D68C5"/>
    <w:rsid w:val="002528CC"/>
    <w:rsid w:val="002B7C66"/>
    <w:rsid w:val="00343442"/>
    <w:rsid w:val="003551A4"/>
    <w:rsid w:val="0037482F"/>
    <w:rsid w:val="004241A2"/>
    <w:rsid w:val="0047425E"/>
    <w:rsid w:val="004C37DB"/>
    <w:rsid w:val="00501441"/>
    <w:rsid w:val="00553B3C"/>
    <w:rsid w:val="00564059"/>
    <w:rsid w:val="005F3708"/>
    <w:rsid w:val="0062010F"/>
    <w:rsid w:val="00677A51"/>
    <w:rsid w:val="006E19AB"/>
    <w:rsid w:val="00721BD2"/>
    <w:rsid w:val="0074306D"/>
    <w:rsid w:val="00781737"/>
    <w:rsid w:val="00784435"/>
    <w:rsid w:val="007E58A6"/>
    <w:rsid w:val="008E6C3D"/>
    <w:rsid w:val="00923630"/>
    <w:rsid w:val="00955196"/>
    <w:rsid w:val="009A5E22"/>
    <w:rsid w:val="009F4661"/>
    <w:rsid w:val="00A94A26"/>
    <w:rsid w:val="00A94E9C"/>
    <w:rsid w:val="00B175D0"/>
    <w:rsid w:val="00B23450"/>
    <w:rsid w:val="00B428D0"/>
    <w:rsid w:val="00B564F3"/>
    <w:rsid w:val="00BD699B"/>
    <w:rsid w:val="00BF1900"/>
    <w:rsid w:val="00BF43D2"/>
    <w:rsid w:val="00E1664A"/>
    <w:rsid w:val="00EC1C9A"/>
    <w:rsid w:val="00EF7390"/>
    <w:rsid w:val="00FC753C"/>
    <w:rsid w:val="00FE79A8"/>
    <w:rsid w:val="00FF4E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5B73C"/>
  <w15:chartTrackingRefBased/>
  <w15:docId w15:val="{A40CADFD-F598-4A94-9EFB-175312000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B4B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nbn">
    <w:name w:val="Văn bản"/>
    <w:basedOn w:val="Normal"/>
    <w:link w:val="VnbnChar"/>
    <w:qFormat/>
    <w:rsid w:val="000B4BA6"/>
    <w:pPr>
      <w:spacing w:after="0" w:line="360" w:lineRule="auto"/>
      <w:ind w:firstLine="567"/>
      <w:jc w:val="both"/>
    </w:pPr>
    <w:rPr>
      <w:rFonts w:ascii="Times New Roman" w:eastAsia="Aptos" w:hAnsi="Times New Roman" w:cs="Times New Roman"/>
      <w:kern w:val="2"/>
      <w:sz w:val="28"/>
      <w:szCs w:val="24"/>
    </w:rPr>
  </w:style>
  <w:style w:type="character" w:customStyle="1" w:styleId="VnbnChar">
    <w:name w:val="Văn bản Char"/>
    <w:link w:val="Vnbn"/>
    <w:rsid w:val="000B4BA6"/>
    <w:rPr>
      <w:rFonts w:ascii="Times New Roman" w:eastAsia="Aptos" w:hAnsi="Times New Roman" w:cs="Times New Roman"/>
      <w:kern w:val="2"/>
      <w:sz w:val="28"/>
      <w:szCs w:val="24"/>
    </w:rPr>
  </w:style>
  <w:style w:type="character" w:styleId="Strong">
    <w:name w:val="Strong"/>
    <w:basedOn w:val="DefaultParagraphFont"/>
    <w:uiPriority w:val="22"/>
    <w:qFormat/>
    <w:rsid w:val="000B4B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88547">
      <w:bodyDiv w:val="1"/>
      <w:marLeft w:val="0"/>
      <w:marRight w:val="0"/>
      <w:marTop w:val="0"/>
      <w:marBottom w:val="0"/>
      <w:divBdr>
        <w:top w:val="none" w:sz="0" w:space="0" w:color="auto"/>
        <w:left w:val="none" w:sz="0" w:space="0" w:color="auto"/>
        <w:bottom w:val="none" w:sz="0" w:space="0" w:color="auto"/>
        <w:right w:val="none" w:sz="0" w:space="0" w:color="auto"/>
      </w:divBdr>
    </w:div>
    <w:div w:id="59640558">
      <w:bodyDiv w:val="1"/>
      <w:marLeft w:val="0"/>
      <w:marRight w:val="0"/>
      <w:marTop w:val="0"/>
      <w:marBottom w:val="0"/>
      <w:divBdr>
        <w:top w:val="none" w:sz="0" w:space="0" w:color="auto"/>
        <w:left w:val="none" w:sz="0" w:space="0" w:color="auto"/>
        <w:bottom w:val="none" w:sz="0" w:space="0" w:color="auto"/>
        <w:right w:val="none" w:sz="0" w:space="0" w:color="auto"/>
      </w:divBdr>
    </w:div>
    <w:div w:id="301662210">
      <w:bodyDiv w:val="1"/>
      <w:marLeft w:val="0"/>
      <w:marRight w:val="0"/>
      <w:marTop w:val="0"/>
      <w:marBottom w:val="0"/>
      <w:divBdr>
        <w:top w:val="none" w:sz="0" w:space="0" w:color="auto"/>
        <w:left w:val="none" w:sz="0" w:space="0" w:color="auto"/>
        <w:bottom w:val="none" w:sz="0" w:space="0" w:color="auto"/>
        <w:right w:val="none" w:sz="0" w:space="0" w:color="auto"/>
      </w:divBdr>
    </w:div>
    <w:div w:id="463498628">
      <w:bodyDiv w:val="1"/>
      <w:marLeft w:val="0"/>
      <w:marRight w:val="0"/>
      <w:marTop w:val="0"/>
      <w:marBottom w:val="0"/>
      <w:divBdr>
        <w:top w:val="none" w:sz="0" w:space="0" w:color="auto"/>
        <w:left w:val="none" w:sz="0" w:space="0" w:color="auto"/>
        <w:bottom w:val="none" w:sz="0" w:space="0" w:color="auto"/>
        <w:right w:val="none" w:sz="0" w:space="0" w:color="auto"/>
      </w:divBdr>
    </w:div>
    <w:div w:id="570043801">
      <w:bodyDiv w:val="1"/>
      <w:marLeft w:val="0"/>
      <w:marRight w:val="0"/>
      <w:marTop w:val="0"/>
      <w:marBottom w:val="0"/>
      <w:divBdr>
        <w:top w:val="none" w:sz="0" w:space="0" w:color="auto"/>
        <w:left w:val="none" w:sz="0" w:space="0" w:color="auto"/>
        <w:bottom w:val="none" w:sz="0" w:space="0" w:color="auto"/>
        <w:right w:val="none" w:sz="0" w:space="0" w:color="auto"/>
      </w:divBdr>
    </w:div>
    <w:div w:id="834687300">
      <w:bodyDiv w:val="1"/>
      <w:marLeft w:val="0"/>
      <w:marRight w:val="0"/>
      <w:marTop w:val="0"/>
      <w:marBottom w:val="0"/>
      <w:divBdr>
        <w:top w:val="none" w:sz="0" w:space="0" w:color="auto"/>
        <w:left w:val="none" w:sz="0" w:space="0" w:color="auto"/>
        <w:bottom w:val="none" w:sz="0" w:space="0" w:color="auto"/>
        <w:right w:val="none" w:sz="0" w:space="0" w:color="auto"/>
      </w:divBdr>
    </w:div>
    <w:div w:id="1630210499">
      <w:bodyDiv w:val="1"/>
      <w:marLeft w:val="0"/>
      <w:marRight w:val="0"/>
      <w:marTop w:val="0"/>
      <w:marBottom w:val="0"/>
      <w:divBdr>
        <w:top w:val="none" w:sz="0" w:space="0" w:color="auto"/>
        <w:left w:val="none" w:sz="0" w:space="0" w:color="auto"/>
        <w:bottom w:val="none" w:sz="0" w:space="0" w:color="auto"/>
        <w:right w:val="none" w:sz="0" w:space="0" w:color="auto"/>
      </w:divBdr>
    </w:div>
    <w:div w:id="1791699224">
      <w:bodyDiv w:val="1"/>
      <w:marLeft w:val="0"/>
      <w:marRight w:val="0"/>
      <w:marTop w:val="0"/>
      <w:marBottom w:val="0"/>
      <w:divBdr>
        <w:top w:val="none" w:sz="0" w:space="0" w:color="auto"/>
        <w:left w:val="none" w:sz="0" w:space="0" w:color="auto"/>
        <w:bottom w:val="none" w:sz="0" w:space="0" w:color="auto"/>
        <w:right w:val="none" w:sz="0" w:space="0" w:color="auto"/>
      </w:divBdr>
    </w:div>
    <w:div w:id="1818721457">
      <w:bodyDiv w:val="1"/>
      <w:marLeft w:val="0"/>
      <w:marRight w:val="0"/>
      <w:marTop w:val="0"/>
      <w:marBottom w:val="0"/>
      <w:divBdr>
        <w:top w:val="none" w:sz="0" w:space="0" w:color="auto"/>
        <w:left w:val="none" w:sz="0" w:space="0" w:color="auto"/>
        <w:bottom w:val="none" w:sz="0" w:space="0" w:color="auto"/>
        <w:right w:val="none" w:sz="0" w:space="0" w:color="auto"/>
      </w:divBdr>
    </w:div>
    <w:div w:id="1855143308">
      <w:bodyDiv w:val="1"/>
      <w:marLeft w:val="0"/>
      <w:marRight w:val="0"/>
      <w:marTop w:val="0"/>
      <w:marBottom w:val="0"/>
      <w:divBdr>
        <w:top w:val="none" w:sz="0" w:space="0" w:color="auto"/>
        <w:left w:val="none" w:sz="0" w:space="0" w:color="auto"/>
        <w:bottom w:val="none" w:sz="0" w:space="0" w:color="auto"/>
        <w:right w:val="none" w:sz="0" w:space="0" w:color="auto"/>
      </w:divBdr>
    </w:div>
    <w:div w:id="2145848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E54D7-7291-4C0F-B66C-DA9247D80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565</Words>
  <Characters>3227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MYPHUONG</dc:creator>
  <cp:keywords/>
  <dc:description/>
  <cp:lastModifiedBy>ADmin</cp:lastModifiedBy>
  <cp:revision>2</cp:revision>
  <dcterms:created xsi:type="dcterms:W3CDTF">2025-03-19T07:22:00Z</dcterms:created>
  <dcterms:modified xsi:type="dcterms:W3CDTF">2025-03-19T07:22:00Z</dcterms:modified>
</cp:coreProperties>
</file>